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2933"/>
      </w:tblGrid>
      <w:tr w:rsidR="00475695" w:rsidRPr="00A606D7" w14:paraId="401EE397" w14:textId="77777777" w:rsidTr="00986035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CF692" w14:textId="77777777" w:rsidR="00475695" w:rsidRPr="00A606D7" w:rsidRDefault="00475695" w:rsidP="00986035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  <w:p w14:paraId="5DFC09E4" w14:textId="77777777" w:rsidR="00475695" w:rsidRPr="00A606D7" w:rsidRDefault="00475695" w:rsidP="00986035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  <w:p w14:paraId="29145B47" w14:textId="77777777" w:rsidR="00475695" w:rsidRPr="00A606D7" w:rsidRDefault="00475695" w:rsidP="00986035">
            <w:pPr>
              <w:spacing w:line="264" w:lineRule="auto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…………………………………………………………………………….</w:t>
            </w: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7868" w14:textId="77777777" w:rsidR="00475695" w:rsidRPr="00A606D7" w:rsidRDefault="00475695" w:rsidP="00A606D7">
            <w:pPr>
              <w:keepNext/>
              <w:spacing w:after="0" w:line="240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Załącznik nr 1 do zapytania ofertowego</w:t>
            </w:r>
          </w:p>
          <w:p w14:paraId="195DD772" w14:textId="1BAFEB9B" w:rsidR="00475695" w:rsidRPr="00A606D7" w:rsidRDefault="00475695" w:rsidP="00986035">
            <w:pPr>
              <w:keepNext/>
              <w:spacing w:line="264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Nr </w:t>
            </w:r>
            <w:r w:rsidR="00C21A7D"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11</w:t>
            </w: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/ZO/</w:t>
            </w:r>
            <w:r w:rsidR="00C21A7D"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Ż</w:t>
            </w: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/202</w:t>
            </w:r>
            <w:r w:rsidR="00CD37FA"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4</w:t>
            </w:r>
          </w:p>
        </w:tc>
      </w:tr>
    </w:tbl>
    <w:p w14:paraId="7C0DF404" w14:textId="77777777" w:rsidR="00360E1F" w:rsidRPr="00A606D7" w:rsidRDefault="00360E1F" w:rsidP="00173187">
      <w:pPr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3E572754" w14:textId="77777777" w:rsidR="00360E1F" w:rsidRPr="00A606D7" w:rsidRDefault="00360E1F" w:rsidP="00E93D48">
      <w:pPr>
        <w:spacing w:after="0"/>
        <w:jc w:val="both"/>
        <w:rPr>
          <w:rFonts w:ascii="Verdana" w:eastAsia="Times New Roman" w:hAnsi="Verdana" w:cs="Calibri Light"/>
          <w:sz w:val="18"/>
          <w:szCs w:val="18"/>
          <w:lang w:eastAsia="pl-PL"/>
        </w:rPr>
      </w:pPr>
    </w:p>
    <w:p w14:paraId="7EF5BD58" w14:textId="294C9B7D" w:rsidR="00A35C2C" w:rsidRPr="00A606D7" w:rsidRDefault="00577CAB" w:rsidP="00CD37FA">
      <w:pPr>
        <w:ind w:left="709" w:hanging="709"/>
        <w:jc w:val="center"/>
        <w:rPr>
          <w:rFonts w:ascii="Verdana" w:hAnsi="Verdana" w:cs="Calibri Light"/>
          <w:b/>
          <w:sz w:val="18"/>
          <w:szCs w:val="18"/>
        </w:rPr>
      </w:pPr>
      <w:r w:rsidRPr="00A606D7">
        <w:rPr>
          <w:rFonts w:ascii="Verdana" w:hAnsi="Verdana" w:cs="Calibri Light"/>
          <w:b/>
          <w:sz w:val="18"/>
          <w:szCs w:val="18"/>
        </w:rPr>
        <w:t>FORMULARZ OFERTOWY</w:t>
      </w: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6525"/>
      </w:tblGrid>
      <w:tr w:rsidR="00A35C2C" w:rsidRPr="00A606D7" w14:paraId="7BE0D865" w14:textId="77777777" w:rsidTr="00ED1981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D919" w14:textId="77777777" w:rsidR="00A35C2C" w:rsidRPr="00A606D7" w:rsidRDefault="00A35C2C" w:rsidP="00E93D48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</w:p>
          <w:p w14:paraId="752E5EEF" w14:textId="77777777" w:rsidR="00A35C2C" w:rsidRPr="00A606D7" w:rsidRDefault="00A35C2C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Przedmiot postępowania</w:t>
            </w:r>
          </w:p>
          <w:p w14:paraId="0EFCE246" w14:textId="77777777" w:rsidR="00A35C2C" w:rsidRPr="00A606D7" w:rsidRDefault="00A35C2C" w:rsidP="00E93D48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5D31" w14:textId="60627D1A" w:rsidR="00A35C2C" w:rsidRPr="00A606D7" w:rsidRDefault="00C21A7D" w:rsidP="00CD37FA">
            <w:pPr>
              <w:jc w:val="center"/>
              <w:rPr>
                <w:rFonts w:ascii="Verdana" w:hAnsi="Verdana" w:cs="Calibri Light"/>
                <w:b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sz w:val="18"/>
                <w:szCs w:val="18"/>
              </w:rPr>
              <w:t>Zakup z montażem fabrycznie nowego żurawia</w:t>
            </w:r>
            <w:r w:rsidR="0006730E" w:rsidRPr="00A606D7">
              <w:rPr>
                <w:rFonts w:ascii="Verdana" w:hAnsi="Verdana" w:cs="Calibri Light"/>
                <w:b/>
                <w:sz w:val="18"/>
                <w:szCs w:val="18"/>
              </w:rPr>
              <w:t xml:space="preserve"> hydraulicznego</w:t>
            </w:r>
            <w:r w:rsidR="00A606D7" w:rsidRPr="00A606D7">
              <w:rPr>
                <w:rFonts w:ascii="Verdana" w:hAnsi="Verdana" w:cs="Calibri Light"/>
                <w:b/>
                <w:sz w:val="18"/>
                <w:szCs w:val="18"/>
              </w:rPr>
              <w:t>.</w:t>
            </w:r>
          </w:p>
        </w:tc>
      </w:tr>
      <w:tr w:rsidR="00A35C2C" w:rsidRPr="00A606D7" w14:paraId="56C8C16D" w14:textId="77777777" w:rsidTr="00ED1981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9259" w14:textId="77777777" w:rsidR="00A35C2C" w:rsidRPr="00A606D7" w:rsidRDefault="00A35C2C" w:rsidP="00E93D48">
            <w:pPr>
              <w:keepNext/>
              <w:jc w:val="center"/>
              <w:outlineLvl w:val="1"/>
              <w:rPr>
                <w:rFonts w:ascii="Verdana" w:eastAsia="Times New Roman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63AF" w14:textId="77777777" w:rsidR="00A35C2C" w:rsidRPr="00A606D7" w:rsidRDefault="00A35C2C" w:rsidP="00CD37FA">
            <w:pPr>
              <w:spacing w:after="0"/>
              <w:jc w:val="both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Nazwa: Przedsiębiorstwo Gospodarki Komunalnej w Płońsku Sp. z o.o.</w:t>
            </w:r>
          </w:p>
          <w:p w14:paraId="6755F415" w14:textId="77777777" w:rsidR="00A35C2C" w:rsidRPr="00A606D7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Adres: 09-100 Płońsk, ul. Mickiewicza 4</w:t>
            </w:r>
          </w:p>
          <w:p w14:paraId="6781BCB7" w14:textId="77777777" w:rsidR="00A35C2C" w:rsidRPr="00A606D7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Regon: 130314574</w:t>
            </w:r>
          </w:p>
          <w:p w14:paraId="7731B8AE" w14:textId="77777777" w:rsidR="00A35C2C" w:rsidRPr="00A606D7" w:rsidRDefault="00A35C2C" w:rsidP="00CD37FA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NIP: 567-000-41-26</w:t>
            </w:r>
          </w:p>
          <w:p w14:paraId="4986E33F" w14:textId="77777777" w:rsidR="004A4FC0" w:rsidRPr="00A606D7" w:rsidRDefault="004A4FC0" w:rsidP="00CD37FA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Nr tel. 23/662-42-78</w:t>
            </w:r>
          </w:p>
        </w:tc>
      </w:tr>
      <w:tr w:rsidR="00A35C2C" w:rsidRPr="00A606D7" w14:paraId="2F909707" w14:textId="77777777" w:rsidTr="00ED1981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4EC2" w14:textId="77777777" w:rsidR="00A35C2C" w:rsidRPr="00A606D7" w:rsidRDefault="00A35C2C" w:rsidP="00E93D48">
            <w:pPr>
              <w:jc w:val="center"/>
              <w:rPr>
                <w:rFonts w:ascii="Verdana" w:eastAsia="Times New Roman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Wykonawca</w:t>
            </w:r>
          </w:p>
          <w:p w14:paraId="2327525A" w14:textId="77777777" w:rsidR="00A35C2C" w:rsidRPr="00A606D7" w:rsidRDefault="00A35C2C" w:rsidP="00E93D48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137F" w14:textId="77777777" w:rsidR="00A35C2C" w:rsidRPr="00A606D7" w:rsidRDefault="00A35C2C" w:rsidP="00CD37FA">
            <w:pPr>
              <w:spacing w:after="0"/>
              <w:jc w:val="both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Nazwa:</w:t>
            </w:r>
          </w:p>
          <w:p w14:paraId="29EBCFF2" w14:textId="77777777" w:rsidR="00A35C2C" w:rsidRPr="00A606D7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Adres:</w:t>
            </w:r>
          </w:p>
          <w:p w14:paraId="56954477" w14:textId="77777777" w:rsidR="00A35C2C" w:rsidRPr="00A606D7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Regon:</w:t>
            </w:r>
          </w:p>
          <w:p w14:paraId="377062FF" w14:textId="77777777" w:rsidR="00A35C2C" w:rsidRPr="00A606D7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NIP:</w:t>
            </w:r>
          </w:p>
          <w:p w14:paraId="6D929B56" w14:textId="77777777" w:rsidR="00173F5E" w:rsidRPr="00A606D7" w:rsidRDefault="00173F5E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Województwo:</w:t>
            </w:r>
          </w:p>
          <w:p w14:paraId="2C5E361E" w14:textId="77777777" w:rsidR="00173F5E" w:rsidRPr="00A606D7" w:rsidRDefault="00173F5E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Kontaktowy adres e-mail</w:t>
            </w:r>
          </w:p>
          <w:p w14:paraId="354EEAC0" w14:textId="77777777" w:rsidR="00173F5E" w:rsidRPr="00A606D7" w:rsidRDefault="00173F5E" w:rsidP="00CD37FA">
            <w:pPr>
              <w:spacing w:after="0"/>
              <w:jc w:val="both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Nr telefonu </w:t>
            </w:r>
          </w:p>
        </w:tc>
      </w:tr>
      <w:tr w:rsidR="00ED1981" w:rsidRPr="00A606D7" w14:paraId="7487E052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381" w14:textId="77777777" w:rsidR="00ED1981" w:rsidRPr="00A606D7" w:rsidRDefault="00ED1981" w:rsidP="00ED1981">
            <w:pPr>
              <w:spacing w:after="0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Wykonawca oświadcza, że jest </w:t>
            </w:r>
          </w:p>
          <w:p w14:paraId="345E6467" w14:textId="77777777" w:rsidR="00ED1981" w:rsidRPr="00A606D7" w:rsidRDefault="00ED1981" w:rsidP="00ED1981">
            <w:pPr>
              <w:spacing w:after="0"/>
              <w:jc w:val="center"/>
              <w:rPr>
                <w:rFonts w:ascii="Verdana" w:hAnsi="Verdana" w:cstheme="majorHAnsi"/>
                <w:b/>
                <w:i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b/>
                <w:i/>
                <w:color w:val="000000"/>
                <w:sz w:val="18"/>
                <w:szCs w:val="18"/>
              </w:rPr>
              <w:t>(zaznaczyć właściwe)</w:t>
            </w:r>
          </w:p>
          <w:p w14:paraId="7C89FE40" w14:textId="77777777" w:rsidR="00ED1981" w:rsidRPr="00A606D7" w:rsidRDefault="00ED1981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063" w14:textId="77777777" w:rsidR="00ED1981" w:rsidRPr="00A606D7" w:rsidRDefault="00ED1981" w:rsidP="00AB20D8">
            <w:pPr>
              <w:numPr>
                <w:ilvl w:val="0"/>
                <w:numId w:val="2"/>
              </w:numPr>
              <w:spacing w:after="0"/>
              <w:ind w:left="422" w:hanging="422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mikroprzedsiębiorstwem</w:t>
            </w:r>
          </w:p>
          <w:p w14:paraId="09C9B8C4" w14:textId="77777777" w:rsidR="00ED1981" w:rsidRPr="00A606D7" w:rsidRDefault="00ED1981" w:rsidP="00AB20D8">
            <w:pPr>
              <w:numPr>
                <w:ilvl w:val="0"/>
                <w:numId w:val="2"/>
              </w:numPr>
              <w:spacing w:after="0"/>
              <w:ind w:left="422" w:hanging="422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małym przedsiębiorstwem</w:t>
            </w:r>
          </w:p>
          <w:p w14:paraId="1AC1DFAB" w14:textId="77777777" w:rsidR="00ED1981" w:rsidRPr="00A606D7" w:rsidRDefault="00ED1981" w:rsidP="00AB20D8">
            <w:pPr>
              <w:numPr>
                <w:ilvl w:val="0"/>
                <w:numId w:val="2"/>
              </w:numPr>
              <w:spacing w:after="0"/>
              <w:ind w:left="422" w:hanging="422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średnim przedsiębiorstwem</w:t>
            </w:r>
          </w:p>
          <w:p w14:paraId="1AAE59E5" w14:textId="77777777" w:rsidR="00ED1981" w:rsidRPr="00A606D7" w:rsidRDefault="00ED1981" w:rsidP="00AB20D8">
            <w:pPr>
              <w:numPr>
                <w:ilvl w:val="0"/>
                <w:numId w:val="2"/>
              </w:numPr>
              <w:spacing w:after="0"/>
              <w:ind w:left="422" w:hanging="44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jednoosobową działalnością gospodarczą</w:t>
            </w:r>
          </w:p>
          <w:p w14:paraId="2DBB7791" w14:textId="77777777" w:rsidR="00ED1981" w:rsidRPr="00A606D7" w:rsidRDefault="00ED1981" w:rsidP="00AB20D8">
            <w:pPr>
              <w:numPr>
                <w:ilvl w:val="0"/>
                <w:numId w:val="2"/>
              </w:numPr>
              <w:spacing w:after="0"/>
              <w:ind w:left="422" w:hanging="437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osobą fizyczną nieprowadzącą działalności gospodarczej</w:t>
            </w:r>
          </w:p>
          <w:p w14:paraId="54EBC8EC" w14:textId="0BE6B332" w:rsidR="00ED1981" w:rsidRPr="00A606D7" w:rsidRDefault="00ED1981" w:rsidP="00AB20D8">
            <w:pPr>
              <w:numPr>
                <w:ilvl w:val="0"/>
                <w:numId w:val="2"/>
              </w:numPr>
              <w:spacing w:after="0"/>
              <w:ind w:left="422" w:hanging="437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inny rodzaj prowadzonej działalności</w:t>
            </w:r>
          </w:p>
        </w:tc>
      </w:tr>
      <w:tr w:rsidR="0006730E" w:rsidRPr="00A606D7" w14:paraId="677917E4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BBD" w14:textId="6BEB729A" w:rsidR="0006730E" w:rsidRPr="00A606D7" w:rsidRDefault="0006730E" w:rsidP="00ED1981">
            <w:pPr>
              <w:spacing w:after="0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Marka, typ</w:t>
            </w:r>
            <w:r w:rsidR="00293609"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/model</w:t>
            </w:r>
            <w:r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, rok produkcji żurawia hydraulicznego</w:t>
            </w:r>
            <w:r w:rsidR="00B6350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/nr fabryczny, etc.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8FD" w14:textId="7C9161FE" w:rsidR="0006730E" w:rsidRPr="00A606D7" w:rsidRDefault="00A606D7" w:rsidP="0006730E">
            <w:pPr>
              <w:spacing w:after="0"/>
              <w:ind w:left="422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ajorHAnsi"/>
                <w:color w:val="000000"/>
                <w:sz w:val="18"/>
                <w:szCs w:val="18"/>
              </w:rPr>
              <w:t>..............................................................................</w:t>
            </w:r>
          </w:p>
        </w:tc>
      </w:tr>
      <w:tr w:rsidR="0006730E" w:rsidRPr="00A606D7" w14:paraId="7F7FF290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06D0" w14:textId="1EA4FC43" w:rsidR="0006730E" w:rsidRPr="00A606D7" w:rsidRDefault="0006730E" w:rsidP="00ED1981">
            <w:pPr>
              <w:spacing w:after="0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Dane techniczne żurawia: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01C" w14:textId="383AB69E" w:rsidR="0006730E" w:rsidRPr="00A606D7" w:rsidRDefault="0006730E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Maksymalny moment udźwigu ....................</w:t>
            </w:r>
            <w:r w:rsidR="00254DD9"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 tm</w:t>
            </w:r>
          </w:p>
          <w:p w14:paraId="79B5F449" w14:textId="2908550D" w:rsidR="0006730E" w:rsidRPr="00A606D7" w:rsidRDefault="0006730E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Maksymalny zasięg</w:t>
            </w:r>
            <w:r w:rsidR="00254DD9"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 poziomy ....................... m</w:t>
            </w:r>
          </w:p>
          <w:p w14:paraId="4918B05E" w14:textId="6913B622" w:rsidR="00254DD9" w:rsidRPr="00A606D7" w:rsidRDefault="00254DD9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Maksymalny zasięg pionowy ....................... m</w:t>
            </w:r>
          </w:p>
          <w:p w14:paraId="462210AF" w14:textId="73EF23BB" w:rsidR="00254DD9" w:rsidRPr="00A606D7" w:rsidRDefault="00254DD9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Diagram udźwigów:................................... kg</w:t>
            </w:r>
          </w:p>
          <w:p w14:paraId="52C791DD" w14:textId="6B43C074" w:rsidR="00254DD9" w:rsidRPr="00A606D7" w:rsidRDefault="00254DD9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Instalacja elektryczna .................................V</w:t>
            </w:r>
          </w:p>
          <w:p w14:paraId="2BC4E7DE" w14:textId="4D279616" w:rsidR="00254DD9" w:rsidRPr="00A606D7" w:rsidRDefault="00254DD9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Otwieradło do dzwonów.</w:t>
            </w:r>
          </w:p>
          <w:p w14:paraId="0F211F9F" w14:textId="3534B2C2" w:rsidR="00254DD9" w:rsidRPr="00A606D7" w:rsidRDefault="00254DD9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Sterowanie radiowe.</w:t>
            </w:r>
          </w:p>
          <w:p w14:paraId="5A7227CF" w14:textId="604B18C7" w:rsidR="00254DD9" w:rsidRPr="00A606D7" w:rsidRDefault="00254DD9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Rozdzielacz hydrauliczny.</w:t>
            </w:r>
          </w:p>
          <w:p w14:paraId="2F4D85C7" w14:textId="3646613F" w:rsidR="00254DD9" w:rsidRPr="00A606D7" w:rsidRDefault="00254DD9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Czujnik podnoszenia</w:t>
            </w:r>
            <w:r w:rsidR="00FD4486"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 powyżej 4 m.</w:t>
            </w:r>
          </w:p>
          <w:p w14:paraId="435B3C09" w14:textId="48E73CEB" w:rsidR="00254DD9" w:rsidRPr="00A606D7" w:rsidRDefault="00254DD9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System ostrzegania przed nie złożeniem żurawia do pozycji transportowej.</w:t>
            </w:r>
          </w:p>
          <w:p w14:paraId="585E019B" w14:textId="221F13EF" w:rsidR="00254DD9" w:rsidRPr="00A606D7" w:rsidRDefault="00254DD9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Mechaniczny ogranicznik pola pracy.</w:t>
            </w:r>
          </w:p>
          <w:p w14:paraId="7E3169AE" w14:textId="36F93155" w:rsidR="00FD4486" w:rsidRPr="00A606D7" w:rsidRDefault="00FD4486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Zawór utrzymujący ładunek.</w:t>
            </w:r>
          </w:p>
          <w:p w14:paraId="32DA9F38" w14:textId="0602B90F" w:rsidR="00FD4486" w:rsidRPr="00A606D7" w:rsidRDefault="00FD4486" w:rsidP="0006730E">
            <w:pPr>
              <w:spacing w:after="0"/>
              <w:ind w:left="-1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Licznik motogodzin.</w:t>
            </w:r>
          </w:p>
          <w:p w14:paraId="29C82D56" w14:textId="58820E77" w:rsidR="0006730E" w:rsidRPr="00A606D7" w:rsidRDefault="0006730E" w:rsidP="00FD4486">
            <w:pPr>
              <w:spacing w:after="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CD37FA" w:rsidRPr="00A606D7" w14:paraId="16AD3C38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02DE" w14:textId="62C9CFA8" w:rsidR="00CD37FA" w:rsidRPr="00A606D7" w:rsidRDefault="00CD37FA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lastRenderedPageBreak/>
              <w:t>Wartość zamówienia netto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50BB" w14:textId="77777777" w:rsidR="00CD37FA" w:rsidRPr="00A606D7" w:rsidRDefault="00CD37FA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  <w:p w14:paraId="235D1390" w14:textId="77777777" w:rsidR="00CD37FA" w:rsidRPr="00A606D7" w:rsidRDefault="00CD37FA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</w:p>
          <w:p w14:paraId="4DDF873A" w14:textId="201A1324" w:rsidR="00CD37FA" w:rsidRPr="00A606D7" w:rsidRDefault="00CD37FA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</w:p>
          <w:p w14:paraId="1353A13A" w14:textId="77777777" w:rsidR="00CD37FA" w:rsidRPr="00A606D7" w:rsidRDefault="00CD37FA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zapis liczbowy</w:t>
            </w:r>
          </w:p>
          <w:p w14:paraId="0A5CE9CB" w14:textId="77777777" w:rsidR="00CD37FA" w:rsidRPr="00A606D7" w:rsidRDefault="00CD37FA" w:rsidP="00CD37FA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981BB4F" w14:textId="77777777" w:rsidR="00CD37FA" w:rsidRPr="00A606D7" w:rsidRDefault="00CD37FA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</w:p>
          <w:p w14:paraId="66A302BF" w14:textId="70FB7FC4" w:rsidR="00CD37FA" w:rsidRPr="00A606D7" w:rsidRDefault="00CD37FA" w:rsidP="00CD37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zapis słowny</w:t>
            </w:r>
          </w:p>
        </w:tc>
      </w:tr>
      <w:tr w:rsidR="00A35C2C" w:rsidRPr="00A606D7" w14:paraId="6BAC3AE5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A1C3" w14:textId="77777777" w:rsidR="00A35C2C" w:rsidRPr="00A606D7" w:rsidRDefault="00A35C2C" w:rsidP="00E93D48">
            <w:pPr>
              <w:jc w:val="center"/>
              <w:rPr>
                <w:rFonts w:ascii="Verdana" w:eastAsia="Times New Roman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Wartość zamówienia brutto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4D9" w14:textId="77777777" w:rsidR="00642D2F" w:rsidRPr="00A606D7" w:rsidRDefault="00642D2F" w:rsidP="00642D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4AB2EF6" w14:textId="77777777" w:rsidR="00642D2F" w:rsidRPr="00A606D7" w:rsidRDefault="00642D2F" w:rsidP="00642D2F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</w:p>
          <w:p w14:paraId="26355CF3" w14:textId="77777777" w:rsidR="00642D2F" w:rsidRPr="00A606D7" w:rsidRDefault="00642D2F" w:rsidP="00642D2F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zapis liczbowy</w:t>
            </w:r>
          </w:p>
          <w:p w14:paraId="683B97FD" w14:textId="77777777" w:rsidR="00642D2F" w:rsidRPr="00A606D7" w:rsidRDefault="00642D2F" w:rsidP="00642D2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142AA36" w14:textId="77777777" w:rsidR="00642D2F" w:rsidRPr="00A606D7" w:rsidRDefault="00642D2F" w:rsidP="00642D2F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</w:p>
          <w:p w14:paraId="36E77A2D" w14:textId="77777777" w:rsidR="00A35C2C" w:rsidRPr="00A606D7" w:rsidRDefault="00642D2F" w:rsidP="00642D2F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zapis słowny</w:t>
            </w:r>
          </w:p>
          <w:p w14:paraId="0588C9A4" w14:textId="77777777" w:rsidR="00CD37FA" w:rsidRPr="00A606D7" w:rsidRDefault="00CD37FA" w:rsidP="00642D2F">
            <w:pPr>
              <w:spacing w:after="0"/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</w:p>
        </w:tc>
      </w:tr>
      <w:tr w:rsidR="000E1DFC" w:rsidRPr="00A606D7" w14:paraId="1D5FBCF6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876" w14:textId="4230DD29" w:rsidR="000E1DFC" w:rsidRPr="00A606D7" w:rsidRDefault="000E1DFC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B86B" w14:textId="3B56658F" w:rsidR="000E1DFC" w:rsidRPr="00A606D7" w:rsidRDefault="0006730E" w:rsidP="000E1DF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/>
                <w:color w:val="000000"/>
                <w:sz w:val="18"/>
                <w:szCs w:val="18"/>
              </w:rPr>
              <w:t xml:space="preserve">do </w:t>
            </w:r>
            <w:r w:rsidR="00C21A7D" w:rsidRPr="00A606D7">
              <w:rPr>
                <w:rFonts w:ascii="Verdana" w:hAnsi="Verdana"/>
                <w:color w:val="000000"/>
                <w:sz w:val="18"/>
                <w:szCs w:val="18"/>
              </w:rPr>
              <w:t>……………….</w:t>
            </w:r>
            <w:r w:rsidRPr="00A606D7">
              <w:rPr>
                <w:rFonts w:ascii="Verdana" w:hAnsi="Verdana"/>
                <w:color w:val="000000"/>
                <w:sz w:val="18"/>
                <w:szCs w:val="18"/>
              </w:rPr>
              <w:t xml:space="preserve"> dni od dnia podpisania umowy</w:t>
            </w:r>
          </w:p>
        </w:tc>
      </w:tr>
      <w:tr w:rsidR="004C6C72" w:rsidRPr="00A606D7" w14:paraId="703EC94F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4460" w14:textId="77777777" w:rsidR="004C6C72" w:rsidRPr="00A606D7" w:rsidRDefault="004C6C72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Termin płatności faktury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0FA" w14:textId="541E8FD1" w:rsidR="004C6C72" w:rsidRPr="00A606D7" w:rsidRDefault="00405879" w:rsidP="00405879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  <w:t xml:space="preserve">do </w:t>
            </w:r>
            <w:r w:rsidR="00CD37FA" w:rsidRPr="00A606D7"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  <w:t>14</w:t>
            </w:r>
            <w:r w:rsidRPr="00A606D7"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4C6C72" w:rsidRPr="00A606D7" w14:paraId="399462F0" w14:textId="77777777" w:rsidTr="00ED1981">
        <w:trPr>
          <w:trHeight w:val="70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9F6" w14:textId="5CD0610E" w:rsidR="004C6C72" w:rsidRPr="00A606D7" w:rsidRDefault="004C6C72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Okres </w:t>
            </w:r>
            <w:r w:rsidR="000E1DFC"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udzielonej </w:t>
            </w: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gwarancji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E9E2" w14:textId="6BDB9FAE" w:rsidR="004C6C72" w:rsidRPr="00A606D7" w:rsidRDefault="000E1DFC" w:rsidP="00E93D48">
            <w:pPr>
              <w:jc w:val="center"/>
              <w:rPr>
                <w:rFonts w:ascii="Verdana" w:eastAsia="Times New Roman" w:hAnsi="Verdana" w:cs="Calibri Light"/>
                <w:bCs/>
                <w:color w:val="000000"/>
                <w:sz w:val="18"/>
                <w:szCs w:val="18"/>
              </w:rPr>
            </w:pPr>
            <w:r w:rsidRPr="00A606D7">
              <w:rPr>
                <w:rFonts w:ascii="Verdana" w:eastAsia="Times New Roman" w:hAnsi="Verdana" w:cs="Calibri Light"/>
                <w:bCs/>
                <w:color w:val="000000"/>
                <w:sz w:val="18"/>
                <w:szCs w:val="18"/>
              </w:rPr>
              <w:t>12 miesięcy</w:t>
            </w:r>
          </w:p>
        </w:tc>
      </w:tr>
      <w:tr w:rsidR="00A35C2C" w:rsidRPr="00A606D7" w14:paraId="4D2B6487" w14:textId="77777777" w:rsidTr="00ED1981">
        <w:trPr>
          <w:trHeight w:val="55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50E1" w14:textId="77777777" w:rsidR="00A35C2C" w:rsidRPr="00A606D7" w:rsidRDefault="00A35C2C" w:rsidP="00E93D48">
            <w:pPr>
              <w:jc w:val="center"/>
              <w:rPr>
                <w:rFonts w:ascii="Verdana" w:eastAsia="Times New Roman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Termin związania ofertą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A5A" w14:textId="42F5B629" w:rsidR="00A35C2C" w:rsidRPr="00A606D7" w:rsidRDefault="00A35C2C" w:rsidP="00E93D48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30 dni</w:t>
            </w:r>
            <w:r w:rsidR="00BD2288"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, czyli do </w:t>
            </w:r>
            <w:r w:rsidR="001F3D6A"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0</w:t>
            </w:r>
            <w:r w:rsidR="0013500B"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4</w:t>
            </w:r>
            <w:r w:rsidR="00814AFA"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.0</w:t>
            </w:r>
            <w:r w:rsidR="00C21A7D"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7</w:t>
            </w:r>
            <w:r w:rsidR="00D43C9B"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.202</w:t>
            </w:r>
            <w:r w:rsidR="00CD37FA"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>4</w:t>
            </w:r>
            <w:r w:rsidR="00D43C9B" w:rsidRPr="00A606D7"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 r.</w:t>
            </w:r>
          </w:p>
        </w:tc>
      </w:tr>
    </w:tbl>
    <w:p w14:paraId="14BC73F9" w14:textId="77777777" w:rsidR="00A35C2C" w:rsidRPr="00A606D7" w:rsidRDefault="00A35C2C" w:rsidP="00E93D48">
      <w:pPr>
        <w:ind w:left="709" w:hanging="709"/>
        <w:rPr>
          <w:rFonts w:ascii="Verdana" w:hAnsi="Verdana" w:cs="Calibri Light"/>
          <w:sz w:val="18"/>
          <w:szCs w:val="18"/>
        </w:rPr>
      </w:pPr>
    </w:p>
    <w:p w14:paraId="18DBBA14" w14:textId="77777777" w:rsidR="008C5B14" w:rsidRPr="00A606D7" w:rsidRDefault="008C5B14" w:rsidP="00E93D48">
      <w:pPr>
        <w:ind w:left="709" w:hanging="709"/>
        <w:rPr>
          <w:rFonts w:ascii="Verdana" w:hAnsi="Verdana" w:cs="Calibri Light"/>
          <w:sz w:val="18"/>
          <w:szCs w:val="18"/>
        </w:rPr>
      </w:pPr>
    </w:p>
    <w:p w14:paraId="1CB9E4A3" w14:textId="5C309067" w:rsidR="00A35C2C" w:rsidRPr="00A606D7" w:rsidRDefault="000E1DFC" w:rsidP="00E93D48">
      <w:pPr>
        <w:ind w:left="709" w:hanging="709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Oświadczamy, że</w:t>
      </w:r>
    </w:p>
    <w:p w14:paraId="2A2A4152" w14:textId="0F9DB7CD" w:rsidR="008C5B14" w:rsidRPr="00A606D7" w:rsidRDefault="004C6C72" w:rsidP="00AB20D8">
      <w:pPr>
        <w:numPr>
          <w:ilvl w:val="0"/>
          <w:numId w:val="1"/>
        </w:numPr>
        <w:spacing w:after="0"/>
        <w:jc w:val="both"/>
        <w:rPr>
          <w:rFonts w:ascii="Verdana" w:hAnsi="Verdana" w:cs="Calibri Light"/>
          <w:color w:val="000000"/>
          <w:sz w:val="18"/>
          <w:szCs w:val="18"/>
        </w:rPr>
      </w:pPr>
      <w:r w:rsidRPr="00A606D7">
        <w:rPr>
          <w:rFonts w:ascii="Verdana" w:hAnsi="Verdana" w:cs="Calibri Light"/>
          <w:color w:val="000000"/>
          <w:sz w:val="18"/>
          <w:szCs w:val="18"/>
        </w:rPr>
        <w:t>W cen</w:t>
      </w:r>
      <w:r w:rsidR="00ED1981" w:rsidRPr="00A606D7">
        <w:rPr>
          <w:rFonts w:ascii="Verdana" w:hAnsi="Verdana" w:cs="Calibri Light"/>
          <w:color w:val="000000"/>
          <w:sz w:val="18"/>
          <w:szCs w:val="18"/>
        </w:rPr>
        <w:t>ie</w:t>
      </w:r>
      <w:r w:rsidRPr="00A606D7">
        <w:rPr>
          <w:rFonts w:ascii="Verdana" w:hAnsi="Verdana" w:cs="Calibri Light"/>
          <w:color w:val="000000"/>
          <w:sz w:val="18"/>
          <w:szCs w:val="18"/>
        </w:rPr>
        <w:t xml:space="preserve"> oferty zawarte są </w:t>
      </w:r>
      <w:r w:rsidR="00EF5C3D" w:rsidRPr="00A606D7">
        <w:rPr>
          <w:rFonts w:ascii="Verdana" w:hAnsi="Verdana" w:cs="Calibri Light"/>
          <w:color w:val="000000"/>
          <w:sz w:val="18"/>
          <w:szCs w:val="18"/>
        </w:rPr>
        <w:t xml:space="preserve">wszystkie </w:t>
      </w:r>
      <w:r w:rsidRPr="00A606D7">
        <w:rPr>
          <w:rFonts w:ascii="Verdana" w:hAnsi="Verdana" w:cs="Calibri Light"/>
          <w:color w:val="000000"/>
          <w:sz w:val="18"/>
          <w:szCs w:val="18"/>
        </w:rPr>
        <w:t>koszty</w:t>
      </w:r>
      <w:r w:rsidR="00EF5C3D" w:rsidRPr="00A606D7">
        <w:rPr>
          <w:rFonts w:ascii="Verdana" w:hAnsi="Verdana" w:cs="Calibri Light"/>
          <w:color w:val="000000"/>
          <w:sz w:val="18"/>
          <w:szCs w:val="18"/>
        </w:rPr>
        <w:t>, opłaty</w:t>
      </w:r>
      <w:r w:rsidR="000E1DFC" w:rsidRPr="00A606D7">
        <w:rPr>
          <w:rFonts w:ascii="Verdana" w:hAnsi="Verdana" w:cs="Calibri Light"/>
          <w:color w:val="000000"/>
          <w:sz w:val="18"/>
          <w:szCs w:val="18"/>
        </w:rPr>
        <w:t xml:space="preserve">, </w:t>
      </w:r>
      <w:r w:rsidR="00EF5C3D" w:rsidRPr="00A606D7">
        <w:rPr>
          <w:rFonts w:ascii="Verdana" w:hAnsi="Verdana" w:cs="Calibri Light"/>
          <w:color w:val="000000"/>
          <w:sz w:val="18"/>
          <w:szCs w:val="18"/>
        </w:rPr>
        <w:t xml:space="preserve">wydatki </w:t>
      </w:r>
      <w:r w:rsidR="008C5B14" w:rsidRPr="00A606D7">
        <w:rPr>
          <w:rFonts w:ascii="Verdana" w:hAnsi="Verdana" w:cs="Calibri Light"/>
          <w:sz w:val="18"/>
          <w:szCs w:val="18"/>
        </w:rPr>
        <w:t>i inne świadczenia, które Wykonawca ponie</w:t>
      </w:r>
      <w:r w:rsidR="0006730E" w:rsidRPr="00A606D7">
        <w:rPr>
          <w:rFonts w:ascii="Verdana" w:hAnsi="Verdana" w:cs="Calibri Light"/>
          <w:sz w:val="18"/>
          <w:szCs w:val="18"/>
        </w:rPr>
        <w:t>sie</w:t>
      </w:r>
      <w:r w:rsidR="008C5B14" w:rsidRPr="00A606D7">
        <w:rPr>
          <w:rFonts w:ascii="Verdana" w:hAnsi="Verdana" w:cs="Calibri Light"/>
          <w:sz w:val="18"/>
          <w:szCs w:val="18"/>
        </w:rPr>
        <w:t xml:space="preserve"> w związku z prawidłową realizacją przedmiotu Umowy, w tym w</w:t>
      </w:r>
      <w:r w:rsidR="00A606D7">
        <w:rPr>
          <w:rFonts w:ascii="Verdana" w:hAnsi="Verdana" w:cs="Calibri Light"/>
          <w:sz w:val="18"/>
          <w:szCs w:val="18"/>
        </w:rPr>
        <w:t> </w:t>
      </w:r>
      <w:r w:rsidR="008C5B14" w:rsidRPr="00A606D7">
        <w:rPr>
          <w:rFonts w:ascii="Verdana" w:hAnsi="Verdana" w:cs="Calibri Light"/>
          <w:sz w:val="18"/>
          <w:szCs w:val="18"/>
        </w:rPr>
        <w:t xml:space="preserve">szczególności koszty związane z </w:t>
      </w:r>
      <w:r w:rsidR="0006730E" w:rsidRPr="00A606D7">
        <w:rPr>
          <w:rFonts w:ascii="Verdana" w:hAnsi="Verdana" w:cs="Calibri Light"/>
          <w:sz w:val="18"/>
          <w:szCs w:val="18"/>
        </w:rPr>
        <w:t>demontażem starego, montażem nowego żurawia</w:t>
      </w:r>
      <w:r w:rsidR="008C5B14" w:rsidRPr="00A606D7">
        <w:rPr>
          <w:rFonts w:ascii="Verdana" w:hAnsi="Verdana" w:cs="Calibri Light"/>
          <w:sz w:val="18"/>
          <w:szCs w:val="18"/>
        </w:rPr>
        <w:t xml:space="preserve"> </w:t>
      </w:r>
      <w:r w:rsidR="0006730E" w:rsidRPr="00A606D7">
        <w:rPr>
          <w:rFonts w:ascii="Verdana" w:hAnsi="Verdana" w:cs="Calibri Light"/>
          <w:sz w:val="18"/>
          <w:szCs w:val="18"/>
        </w:rPr>
        <w:t>oraz pozostałe koszty mające wpływ na kształtowanie ceny.</w:t>
      </w:r>
    </w:p>
    <w:p w14:paraId="7389B462" w14:textId="77777777" w:rsidR="004C6C72" w:rsidRPr="00A606D7" w:rsidRDefault="004C6C72" w:rsidP="00AB20D8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Calibri Light"/>
          <w:color w:val="000000"/>
          <w:sz w:val="18"/>
          <w:szCs w:val="18"/>
        </w:rPr>
      </w:pPr>
      <w:r w:rsidRPr="00A606D7">
        <w:rPr>
          <w:rFonts w:ascii="Verdana" w:hAnsi="Verdana" w:cs="Calibri Light"/>
          <w:color w:val="000000"/>
          <w:sz w:val="18"/>
          <w:szCs w:val="18"/>
        </w:rPr>
        <w:t>Akceptujemy warunki płatności określone przez zamawiającego w treści zapytania ofertowego.</w:t>
      </w:r>
    </w:p>
    <w:p w14:paraId="37DDF84A" w14:textId="4A14D81B" w:rsidR="004C6C72" w:rsidRPr="00A606D7" w:rsidRDefault="004C6C72" w:rsidP="00AB20D8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Calibri Light"/>
          <w:color w:val="000000"/>
          <w:sz w:val="18"/>
          <w:szCs w:val="18"/>
        </w:rPr>
      </w:pPr>
      <w:r w:rsidRPr="00A606D7">
        <w:rPr>
          <w:rFonts w:ascii="Verdana" w:hAnsi="Verdana" w:cs="Calibri Light"/>
          <w:color w:val="000000"/>
          <w:sz w:val="18"/>
          <w:szCs w:val="18"/>
        </w:rPr>
        <w:t xml:space="preserve">Zapoznaliśmy się z </w:t>
      </w:r>
      <w:r w:rsidR="00CD37FA" w:rsidRPr="00A606D7">
        <w:rPr>
          <w:rFonts w:ascii="Verdana" w:hAnsi="Verdana" w:cs="Calibri Light"/>
          <w:color w:val="000000"/>
          <w:sz w:val="18"/>
          <w:szCs w:val="18"/>
        </w:rPr>
        <w:t>treścią z</w:t>
      </w:r>
      <w:r w:rsidRPr="00A606D7">
        <w:rPr>
          <w:rFonts w:ascii="Verdana" w:hAnsi="Verdana" w:cs="Calibri Light"/>
          <w:color w:val="000000"/>
          <w:sz w:val="18"/>
          <w:szCs w:val="18"/>
        </w:rPr>
        <w:t>apytani</w:t>
      </w:r>
      <w:r w:rsidR="00CD37FA" w:rsidRPr="00A606D7">
        <w:rPr>
          <w:rFonts w:ascii="Verdana" w:hAnsi="Verdana" w:cs="Calibri Light"/>
          <w:color w:val="000000"/>
          <w:sz w:val="18"/>
          <w:szCs w:val="18"/>
        </w:rPr>
        <w:t>a</w:t>
      </w:r>
      <w:r w:rsidRPr="00A606D7">
        <w:rPr>
          <w:rFonts w:ascii="Verdana" w:hAnsi="Verdana" w:cs="Calibri Light"/>
          <w:color w:val="000000"/>
          <w:sz w:val="18"/>
          <w:szCs w:val="18"/>
        </w:rPr>
        <w:t xml:space="preserve"> ofertow</w:t>
      </w:r>
      <w:r w:rsidR="00CD37FA" w:rsidRPr="00A606D7">
        <w:rPr>
          <w:rFonts w:ascii="Verdana" w:hAnsi="Verdana" w:cs="Calibri Light"/>
          <w:color w:val="000000"/>
          <w:sz w:val="18"/>
          <w:szCs w:val="18"/>
        </w:rPr>
        <w:t>ego</w:t>
      </w:r>
      <w:r w:rsidRPr="00A606D7">
        <w:rPr>
          <w:rFonts w:ascii="Verdana" w:hAnsi="Verdana" w:cs="Calibri Light"/>
          <w:color w:val="000000"/>
          <w:sz w:val="18"/>
          <w:szCs w:val="18"/>
        </w:rPr>
        <w:t xml:space="preserve"> oraz zdobyliśmy niezbędne informacje do przygotowania oferty i przyjmujemy je bez zastrzeżeń.</w:t>
      </w:r>
    </w:p>
    <w:p w14:paraId="43E64962" w14:textId="77777777" w:rsidR="004C6C72" w:rsidRPr="00A606D7" w:rsidRDefault="004C6C72" w:rsidP="004C6C72">
      <w:pPr>
        <w:rPr>
          <w:rFonts w:ascii="Verdana" w:hAnsi="Verdana" w:cs="Calibri Light"/>
          <w:color w:val="000000"/>
          <w:sz w:val="18"/>
          <w:szCs w:val="18"/>
        </w:rPr>
      </w:pPr>
    </w:p>
    <w:p w14:paraId="0EBD2A4C" w14:textId="77777777" w:rsidR="00A35C2C" w:rsidRPr="00A606D7" w:rsidRDefault="00A35C2C" w:rsidP="00E93D48">
      <w:pPr>
        <w:ind w:left="709" w:hanging="709"/>
        <w:rPr>
          <w:rFonts w:ascii="Verdana" w:hAnsi="Verdana" w:cs="Calibri Light"/>
          <w:sz w:val="18"/>
          <w:szCs w:val="18"/>
        </w:rPr>
      </w:pPr>
    </w:p>
    <w:p w14:paraId="3A835B84" w14:textId="77777777" w:rsidR="00F313CE" w:rsidRPr="00A606D7" w:rsidRDefault="00F313CE" w:rsidP="00E93D48">
      <w:pPr>
        <w:ind w:left="709" w:hanging="709"/>
        <w:rPr>
          <w:rFonts w:ascii="Verdana" w:hAnsi="Verdana" w:cs="Calibri Light"/>
          <w:sz w:val="18"/>
          <w:szCs w:val="18"/>
        </w:rPr>
      </w:pPr>
    </w:p>
    <w:p w14:paraId="1D1DBA5A" w14:textId="77777777" w:rsidR="00F313CE" w:rsidRPr="00A606D7" w:rsidRDefault="00F313CE" w:rsidP="00E93D48">
      <w:pPr>
        <w:ind w:left="709" w:hanging="709"/>
        <w:rPr>
          <w:rFonts w:ascii="Verdana" w:hAnsi="Verdana" w:cs="Calibri Light"/>
          <w:sz w:val="18"/>
          <w:szCs w:val="18"/>
        </w:rPr>
      </w:pPr>
    </w:p>
    <w:p w14:paraId="0A0C6B5F" w14:textId="426324FE" w:rsidR="00A35C2C" w:rsidRPr="00A606D7" w:rsidRDefault="00F313CE" w:rsidP="00E93D48">
      <w:pPr>
        <w:spacing w:after="0"/>
        <w:ind w:left="709" w:hanging="709"/>
        <w:jc w:val="right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………………………………</w:t>
      </w:r>
      <w:r w:rsidR="00A35C2C" w:rsidRPr="00A606D7">
        <w:rPr>
          <w:rFonts w:ascii="Verdana" w:hAnsi="Verdana" w:cs="Calibri Light"/>
          <w:sz w:val="18"/>
          <w:szCs w:val="18"/>
        </w:rPr>
        <w:t>…………………………………</w:t>
      </w:r>
    </w:p>
    <w:p w14:paraId="5C2E5DC0" w14:textId="77777777" w:rsidR="00EF5C3D" w:rsidRPr="00A606D7" w:rsidRDefault="00F313CE" w:rsidP="003C3433">
      <w:pPr>
        <w:jc w:val="right"/>
        <w:rPr>
          <w:rFonts w:ascii="Verdana" w:hAnsi="Verdana" w:cstheme="majorHAnsi"/>
          <w:color w:val="000000"/>
          <w:sz w:val="18"/>
          <w:szCs w:val="18"/>
        </w:rPr>
      </w:pPr>
      <w:r w:rsidRPr="00A606D7">
        <w:rPr>
          <w:rFonts w:ascii="Verdana" w:hAnsi="Verdana" w:cstheme="majorHAnsi"/>
          <w:color w:val="000000"/>
          <w:sz w:val="18"/>
          <w:szCs w:val="18"/>
        </w:rPr>
        <w:t xml:space="preserve">               pieczęć i podpis wykonawcy</w:t>
      </w:r>
      <w:r w:rsidRPr="00A606D7">
        <w:rPr>
          <w:rFonts w:ascii="Verdana" w:hAnsi="Verdana" w:cstheme="majorHAnsi"/>
          <w:color w:val="000000"/>
          <w:sz w:val="18"/>
          <w:szCs w:val="18"/>
        </w:rPr>
        <w:tab/>
        <w:t>(podpis elektroniczny)</w:t>
      </w:r>
    </w:p>
    <w:p w14:paraId="26172D14" w14:textId="77777777" w:rsidR="00EF5C3D" w:rsidRPr="00A606D7" w:rsidRDefault="00EF5C3D" w:rsidP="003C3433">
      <w:pPr>
        <w:jc w:val="right"/>
        <w:rPr>
          <w:rFonts w:ascii="Verdana" w:hAnsi="Verdana" w:cstheme="majorHAnsi"/>
          <w:color w:val="000000"/>
          <w:sz w:val="18"/>
          <w:szCs w:val="18"/>
        </w:rPr>
      </w:pPr>
    </w:p>
    <w:p w14:paraId="606B9360" w14:textId="77777777" w:rsidR="00EF5C3D" w:rsidRPr="00A606D7" w:rsidRDefault="00EF5C3D" w:rsidP="003C3433">
      <w:pPr>
        <w:jc w:val="right"/>
        <w:rPr>
          <w:rFonts w:ascii="Verdana" w:hAnsi="Verdana" w:cstheme="majorHAnsi"/>
          <w:color w:val="000000"/>
          <w:sz w:val="18"/>
          <w:szCs w:val="18"/>
        </w:rPr>
      </w:pPr>
    </w:p>
    <w:p w14:paraId="12C70991" w14:textId="33EBF4CD" w:rsidR="00ED1981" w:rsidRPr="00A606D7" w:rsidRDefault="00ED1981" w:rsidP="003C3433">
      <w:pPr>
        <w:jc w:val="right"/>
        <w:rPr>
          <w:rFonts w:ascii="Verdana" w:hAnsi="Verdana" w:cstheme="majorHAns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2933"/>
      </w:tblGrid>
      <w:tr w:rsidR="00CD37FA" w:rsidRPr="00A606D7" w14:paraId="3F192304" w14:textId="77777777" w:rsidTr="002416C4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3D19A" w14:textId="77777777" w:rsidR="00CD37FA" w:rsidRPr="00A606D7" w:rsidRDefault="00CD37FA" w:rsidP="002416C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7E0CAC8D" w14:textId="77777777" w:rsidR="00CD37FA" w:rsidRPr="00A606D7" w:rsidRDefault="00CD37FA" w:rsidP="002416C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4744927C" w14:textId="77777777" w:rsidR="00CD37FA" w:rsidRPr="00A606D7" w:rsidRDefault="00CD37FA" w:rsidP="002416C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t>…………………………………………………………………………….</w:t>
            </w:r>
            <w:r w:rsidRPr="00A606D7">
              <w:rPr>
                <w:rFonts w:ascii="Verdana" w:hAnsi="Verdana" w:cstheme="majorHAnsi"/>
                <w:color w:val="000000"/>
                <w:sz w:val="18"/>
                <w:szCs w:val="18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833A" w14:textId="77777777" w:rsidR="00CD37FA" w:rsidRPr="00A606D7" w:rsidRDefault="00CD37FA" w:rsidP="00A606D7">
            <w:pPr>
              <w:keepNext/>
              <w:spacing w:after="0" w:line="240" w:lineRule="auto"/>
              <w:jc w:val="center"/>
              <w:outlineLvl w:val="3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Załącznik nr 2 do zapytania ofertowego</w:t>
            </w:r>
          </w:p>
          <w:p w14:paraId="241B1C4B" w14:textId="0E58A4EF" w:rsidR="00CD37FA" w:rsidRPr="00A606D7" w:rsidRDefault="00CD37FA" w:rsidP="002416C4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Nr </w:t>
            </w:r>
            <w:r w:rsidR="00C21A7D"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11</w:t>
            </w:r>
            <w:r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/ZO/</w:t>
            </w:r>
            <w:r w:rsidR="00C21A7D"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Ż</w:t>
            </w:r>
            <w:r w:rsidRPr="00A606D7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/2024</w:t>
            </w:r>
          </w:p>
        </w:tc>
      </w:tr>
    </w:tbl>
    <w:p w14:paraId="42612C04" w14:textId="77777777" w:rsidR="00CD37FA" w:rsidRPr="00A606D7" w:rsidRDefault="00CD37FA" w:rsidP="00CD37FA">
      <w:pPr>
        <w:rPr>
          <w:rFonts w:ascii="Verdana" w:hAnsi="Verdana" w:cstheme="majorHAnsi"/>
          <w:color w:val="000000"/>
          <w:sz w:val="18"/>
          <w:szCs w:val="18"/>
        </w:rPr>
      </w:pPr>
    </w:p>
    <w:p w14:paraId="24E26DF2" w14:textId="77777777" w:rsidR="00CD37FA" w:rsidRPr="00A606D7" w:rsidRDefault="00CD37FA" w:rsidP="00CD37FA">
      <w:pPr>
        <w:tabs>
          <w:tab w:val="center" w:pos="6480"/>
        </w:tabs>
        <w:jc w:val="center"/>
        <w:rPr>
          <w:rFonts w:ascii="Verdana" w:hAnsi="Verdana" w:cstheme="majorHAnsi"/>
          <w:b/>
          <w:bCs/>
          <w:color w:val="000000"/>
          <w:sz w:val="18"/>
          <w:szCs w:val="18"/>
        </w:rPr>
      </w:pPr>
    </w:p>
    <w:p w14:paraId="1DA0A440" w14:textId="77777777" w:rsidR="00CD37FA" w:rsidRPr="00A606D7" w:rsidRDefault="00CD37FA" w:rsidP="00CD37FA">
      <w:pPr>
        <w:tabs>
          <w:tab w:val="center" w:pos="6480"/>
        </w:tabs>
        <w:jc w:val="center"/>
        <w:rPr>
          <w:rFonts w:ascii="Verdana" w:hAnsi="Verdana" w:cstheme="majorHAnsi"/>
          <w:b/>
          <w:bCs/>
          <w:color w:val="000000"/>
          <w:sz w:val="18"/>
          <w:szCs w:val="18"/>
        </w:rPr>
      </w:pPr>
    </w:p>
    <w:p w14:paraId="36C9DBBB" w14:textId="77777777" w:rsidR="00CD37FA" w:rsidRPr="00A606D7" w:rsidRDefault="00CD37FA" w:rsidP="00CD37FA">
      <w:pPr>
        <w:tabs>
          <w:tab w:val="center" w:pos="6480"/>
        </w:tabs>
        <w:jc w:val="center"/>
        <w:rPr>
          <w:rFonts w:ascii="Verdana" w:hAnsi="Verdana" w:cstheme="majorHAnsi"/>
          <w:b/>
          <w:bCs/>
          <w:color w:val="000000"/>
          <w:sz w:val="18"/>
          <w:szCs w:val="18"/>
        </w:rPr>
      </w:pPr>
      <w:r w:rsidRPr="00A606D7">
        <w:rPr>
          <w:rFonts w:ascii="Verdana" w:hAnsi="Verdana" w:cstheme="majorHAnsi"/>
          <w:b/>
          <w:bCs/>
          <w:color w:val="000000"/>
          <w:sz w:val="18"/>
          <w:szCs w:val="18"/>
        </w:rPr>
        <w:t xml:space="preserve">OŚWIADCZENIE </w:t>
      </w:r>
    </w:p>
    <w:p w14:paraId="78FF5C69" w14:textId="77777777" w:rsidR="00CD37FA" w:rsidRPr="00A606D7" w:rsidRDefault="00CD37FA" w:rsidP="00CD37FA">
      <w:pPr>
        <w:tabs>
          <w:tab w:val="center" w:pos="6480"/>
        </w:tabs>
        <w:jc w:val="center"/>
        <w:rPr>
          <w:rFonts w:ascii="Verdana" w:hAnsi="Verdana" w:cstheme="majorHAnsi"/>
          <w:b/>
          <w:bCs/>
          <w:color w:val="000000"/>
          <w:sz w:val="18"/>
          <w:szCs w:val="18"/>
        </w:rPr>
      </w:pPr>
      <w:r w:rsidRPr="00A606D7">
        <w:rPr>
          <w:rFonts w:ascii="Verdana" w:hAnsi="Verdana" w:cstheme="majorHAnsi"/>
          <w:b/>
          <w:bCs/>
          <w:color w:val="000000"/>
          <w:sz w:val="18"/>
          <w:szCs w:val="18"/>
        </w:rPr>
        <w:t>O BRAKU PODSTAW WYKLUCZENIA</w:t>
      </w:r>
    </w:p>
    <w:p w14:paraId="65815D32" w14:textId="77777777" w:rsidR="00CD37FA" w:rsidRPr="00A606D7" w:rsidRDefault="00CD37FA" w:rsidP="00CD37FA">
      <w:pPr>
        <w:tabs>
          <w:tab w:val="center" w:pos="6480"/>
        </w:tabs>
        <w:rPr>
          <w:rFonts w:ascii="Verdana" w:hAnsi="Verdana" w:cstheme="majorHAnsi"/>
          <w:color w:val="000000"/>
          <w:sz w:val="18"/>
          <w:szCs w:val="18"/>
        </w:rPr>
      </w:pPr>
    </w:p>
    <w:p w14:paraId="2EE133BD" w14:textId="77777777" w:rsidR="00CD37FA" w:rsidRPr="00A606D7" w:rsidRDefault="00CD37FA" w:rsidP="00CD37FA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Verdana" w:hAnsi="Verdana" w:cstheme="majorHAnsi"/>
          <w:color w:val="000000"/>
          <w:sz w:val="18"/>
          <w:szCs w:val="18"/>
        </w:rPr>
      </w:pPr>
    </w:p>
    <w:p w14:paraId="108A94B5" w14:textId="19F9154B" w:rsidR="00CD37FA" w:rsidRPr="00A606D7" w:rsidRDefault="00CD37FA" w:rsidP="00CD37FA">
      <w:pPr>
        <w:pStyle w:val="Tekstpodstawowywcity"/>
        <w:spacing w:line="360" w:lineRule="auto"/>
        <w:ind w:left="0"/>
        <w:jc w:val="both"/>
        <w:rPr>
          <w:rFonts w:ascii="Verdana" w:hAnsi="Verdana" w:cstheme="majorHAnsi"/>
          <w:b w:val="0"/>
          <w:bCs w:val="0"/>
          <w:sz w:val="18"/>
          <w:szCs w:val="18"/>
        </w:rPr>
      </w:pPr>
      <w:r w:rsidRPr="00A606D7">
        <w:rPr>
          <w:rFonts w:ascii="Verdana" w:hAnsi="Verdana" w:cstheme="majorHAnsi"/>
          <w:b w:val="0"/>
          <w:bCs w:val="0"/>
          <w:sz w:val="18"/>
          <w:szCs w:val="18"/>
        </w:rPr>
        <w:t xml:space="preserve">Przystępując do udziału w postępowaniu o udzielenie zamówienia publicznego na </w:t>
      </w:r>
      <w:r w:rsidR="00ED1981" w:rsidRPr="00A606D7">
        <w:rPr>
          <w:rFonts w:ascii="Verdana" w:hAnsi="Verdana" w:cstheme="majorHAnsi"/>
          <w:b w:val="0"/>
          <w:bCs w:val="0"/>
          <w:sz w:val="18"/>
          <w:szCs w:val="18"/>
        </w:rPr>
        <w:t>„</w:t>
      </w:r>
      <w:bookmarkStart w:id="0" w:name="_Hlk167792093"/>
      <w:r w:rsidR="00C21A7D" w:rsidRPr="00A606D7">
        <w:rPr>
          <w:rFonts w:ascii="Verdana" w:hAnsi="Verdana" w:cs="Calibri Light"/>
          <w:b w:val="0"/>
          <w:sz w:val="18"/>
          <w:szCs w:val="18"/>
        </w:rPr>
        <w:t>Zakup z montażem fabrycznie nowego żurawia</w:t>
      </w:r>
      <w:bookmarkEnd w:id="0"/>
      <w:r w:rsidR="0006730E" w:rsidRPr="00A606D7">
        <w:rPr>
          <w:rFonts w:ascii="Verdana" w:hAnsi="Verdana" w:cs="Calibri Light"/>
          <w:b w:val="0"/>
          <w:sz w:val="18"/>
          <w:szCs w:val="18"/>
        </w:rPr>
        <w:t xml:space="preserve"> hydraulicznego</w:t>
      </w:r>
      <w:r w:rsidR="00C21A7D" w:rsidRPr="00A606D7">
        <w:rPr>
          <w:rFonts w:ascii="Verdana" w:hAnsi="Verdana" w:cs="Calibri Light"/>
          <w:b w:val="0"/>
          <w:sz w:val="18"/>
          <w:szCs w:val="18"/>
        </w:rPr>
        <w:t>”</w:t>
      </w:r>
      <w:r w:rsidRPr="00A606D7">
        <w:rPr>
          <w:rFonts w:ascii="Verdana" w:hAnsi="Verdana" w:cstheme="majorHAnsi"/>
          <w:b w:val="0"/>
          <w:bCs w:val="0"/>
          <w:sz w:val="18"/>
          <w:szCs w:val="18"/>
        </w:rPr>
        <w:t>, prowadzonego w trybie zapytania ofertowego, oświadczam, że nie podlegam wykluczeniu z postępowania na podstawie przesłanek określonych w</w:t>
      </w:r>
      <w:r w:rsidR="00A606D7" w:rsidRPr="00A606D7">
        <w:rPr>
          <w:rFonts w:ascii="Verdana" w:hAnsi="Verdana" w:cstheme="majorHAnsi"/>
          <w:b w:val="0"/>
          <w:bCs w:val="0"/>
          <w:sz w:val="18"/>
          <w:szCs w:val="18"/>
        </w:rPr>
        <w:t> </w:t>
      </w:r>
      <w:r w:rsidRPr="00A606D7">
        <w:rPr>
          <w:rFonts w:ascii="Verdana" w:hAnsi="Verdana" w:cstheme="majorHAnsi"/>
          <w:b w:val="0"/>
          <w:bCs w:val="0"/>
          <w:sz w:val="18"/>
          <w:szCs w:val="18"/>
        </w:rPr>
        <w:t xml:space="preserve">Rozdziale </w:t>
      </w:r>
      <w:r w:rsidR="008B1AC4" w:rsidRPr="00A606D7">
        <w:rPr>
          <w:rFonts w:ascii="Verdana" w:hAnsi="Verdana" w:cstheme="majorHAnsi"/>
          <w:b w:val="0"/>
          <w:bCs w:val="0"/>
          <w:sz w:val="18"/>
          <w:szCs w:val="18"/>
        </w:rPr>
        <w:t>9</w:t>
      </w:r>
      <w:r w:rsidRPr="00A606D7">
        <w:rPr>
          <w:rFonts w:ascii="Verdana" w:hAnsi="Verdana" w:cstheme="majorHAnsi"/>
          <w:b w:val="0"/>
          <w:bCs w:val="0"/>
          <w:sz w:val="18"/>
          <w:szCs w:val="18"/>
        </w:rPr>
        <w:t xml:space="preserve"> treści zapytania ofertowego.</w:t>
      </w:r>
    </w:p>
    <w:p w14:paraId="2F779C53" w14:textId="77777777" w:rsidR="00CD37FA" w:rsidRPr="00A606D7" w:rsidRDefault="00CD37FA" w:rsidP="00CD37FA">
      <w:pPr>
        <w:spacing w:line="360" w:lineRule="auto"/>
        <w:ind w:left="720"/>
        <w:jc w:val="both"/>
        <w:rPr>
          <w:rFonts w:ascii="Verdana" w:hAnsi="Verdana" w:cstheme="majorHAnsi"/>
          <w:color w:val="000000"/>
          <w:sz w:val="18"/>
          <w:szCs w:val="18"/>
        </w:rPr>
      </w:pPr>
    </w:p>
    <w:p w14:paraId="1AB4FB50" w14:textId="77777777" w:rsidR="00CD37FA" w:rsidRPr="00A606D7" w:rsidRDefault="00CD37FA" w:rsidP="00CD37FA">
      <w:pPr>
        <w:spacing w:line="360" w:lineRule="auto"/>
        <w:ind w:left="720"/>
        <w:jc w:val="both"/>
        <w:rPr>
          <w:rFonts w:ascii="Verdana" w:hAnsi="Verdana" w:cstheme="majorHAnsi"/>
          <w:color w:val="000000"/>
          <w:sz w:val="18"/>
          <w:szCs w:val="18"/>
        </w:rPr>
      </w:pPr>
    </w:p>
    <w:p w14:paraId="2C19F9C4" w14:textId="77777777" w:rsidR="00CD37FA" w:rsidRPr="00A606D7" w:rsidRDefault="00CD37FA" w:rsidP="00CD37FA">
      <w:pPr>
        <w:rPr>
          <w:rFonts w:ascii="Verdana" w:hAnsi="Verdana" w:cstheme="majorHAnsi"/>
          <w:color w:val="000000"/>
          <w:sz w:val="18"/>
          <w:szCs w:val="18"/>
        </w:rPr>
      </w:pPr>
    </w:p>
    <w:p w14:paraId="7B8F958A" w14:textId="64E06A73" w:rsidR="00CD37FA" w:rsidRPr="00A606D7" w:rsidRDefault="00ED1981" w:rsidP="00ED1981">
      <w:pPr>
        <w:rPr>
          <w:rFonts w:ascii="Verdana" w:hAnsi="Verdana" w:cstheme="majorHAnsi"/>
          <w:color w:val="000000"/>
          <w:sz w:val="18"/>
          <w:szCs w:val="18"/>
        </w:rPr>
      </w:pPr>
      <w:r w:rsidRPr="00A606D7">
        <w:rPr>
          <w:rFonts w:ascii="Verdana" w:hAnsi="Verdana" w:cstheme="majorHAnsi"/>
          <w:color w:val="000000"/>
          <w:sz w:val="18"/>
          <w:szCs w:val="18"/>
        </w:rPr>
        <w:t>…………………………</w:t>
      </w:r>
      <w:r w:rsidR="00CD37FA" w:rsidRPr="00A606D7">
        <w:rPr>
          <w:rFonts w:ascii="Verdana" w:hAnsi="Verdana" w:cstheme="majorHAnsi"/>
          <w:color w:val="000000"/>
          <w:sz w:val="18"/>
          <w:szCs w:val="18"/>
        </w:rPr>
        <w:t xml:space="preserve"> dn. </w:t>
      </w:r>
      <w:r w:rsidRPr="00A606D7">
        <w:rPr>
          <w:rFonts w:ascii="Verdana" w:hAnsi="Verdana" w:cstheme="majorHAnsi"/>
          <w:color w:val="000000"/>
          <w:sz w:val="18"/>
          <w:szCs w:val="18"/>
        </w:rPr>
        <w:t>……………………</w:t>
      </w:r>
      <w:r w:rsidR="00CD37FA" w:rsidRPr="00A606D7">
        <w:rPr>
          <w:rFonts w:ascii="Verdana" w:hAnsi="Verdana" w:cstheme="majorHAnsi"/>
          <w:color w:val="000000"/>
          <w:sz w:val="18"/>
          <w:szCs w:val="18"/>
        </w:rPr>
        <w:tab/>
      </w:r>
      <w:r w:rsidR="00CD37FA" w:rsidRPr="00A606D7">
        <w:rPr>
          <w:rFonts w:ascii="Verdana" w:hAnsi="Verdana" w:cstheme="majorHAnsi"/>
          <w:color w:val="000000"/>
          <w:sz w:val="18"/>
          <w:szCs w:val="18"/>
        </w:rPr>
        <w:tab/>
        <w:t xml:space="preserve">                 </w:t>
      </w:r>
      <w:r w:rsidRPr="00A606D7">
        <w:rPr>
          <w:rFonts w:ascii="Verdana" w:hAnsi="Verdana" w:cstheme="majorHAnsi"/>
          <w:color w:val="000000"/>
          <w:sz w:val="18"/>
          <w:szCs w:val="18"/>
        </w:rPr>
        <w:t xml:space="preserve">      </w:t>
      </w:r>
    </w:p>
    <w:p w14:paraId="752B1468" w14:textId="2F191788" w:rsidR="00ED1981" w:rsidRPr="00A606D7" w:rsidRDefault="00CD37FA" w:rsidP="00CD37FA">
      <w:pPr>
        <w:ind w:left="5664" w:hanging="4956"/>
        <w:rPr>
          <w:rFonts w:ascii="Verdana" w:hAnsi="Verdana" w:cstheme="majorHAnsi"/>
          <w:color w:val="000000"/>
          <w:sz w:val="18"/>
          <w:szCs w:val="18"/>
        </w:rPr>
      </w:pPr>
      <w:r w:rsidRPr="00A606D7">
        <w:rPr>
          <w:rFonts w:ascii="Verdana" w:hAnsi="Verdana" w:cstheme="majorHAnsi"/>
          <w:color w:val="000000"/>
          <w:sz w:val="18"/>
          <w:szCs w:val="18"/>
        </w:rPr>
        <w:t>miejscowość, data</w:t>
      </w:r>
      <w:r w:rsidRPr="00A606D7">
        <w:rPr>
          <w:rFonts w:ascii="Verdana" w:hAnsi="Verdana" w:cstheme="majorHAnsi"/>
          <w:color w:val="000000"/>
          <w:sz w:val="18"/>
          <w:szCs w:val="18"/>
        </w:rPr>
        <w:tab/>
      </w:r>
      <w:r w:rsidR="00ED1981" w:rsidRPr="00A606D7">
        <w:rPr>
          <w:rFonts w:ascii="Verdana" w:hAnsi="Verdana" w:cstheme="majorHAnsi"/>
          <w:color w:val="000000"/>
          <w:sz w:val="18"/>
          <w:szCs w:val="18"/>
        </w:rPr>
        <w:t>………………………………………………….</w:t>
      </w:r>
    </w:p>
    <w:p w14:paraId="383577D9" w14:textId="7EDE713C" w:rsidR="00ED1981" w:rsidRPr="00A606D7" w:rsidRDefault="00ED1981" w:rsidP="00B55DBC">
      <w:pPr>
        <w:spacing w:after="0"/>
        <w:ind w:left="5664" w:hanging="4956"/>
        <w:rPr>
          <w:rFonts w:ascii="Verdana" w:hAnsi="Verdana" w:cstheme="majorHAnsi"/>
          <w:color w:val="000000"/>
          <w:sz w:val="18"/>
          <w:szCs w:val="18"/>
        </w:rPr>
      </w:pPr>
      <w:r w:rsidRPr="00A606D7">
        <w:rPr>
          <w:rFonts w:ascii="Verdana" w:hAnsi="Verdana" w:cstheme="majorHAnsi"/>
          <w:color w:val="000000"/>
          <w:sz w:val="18"/>
          <w:szCs w:val="18"/>
        </w:rPr>
        <w:t xml:space="preserve">                                                                                 </w:t>
      </w:r>
      <w:r w:rsidR="00CD37FA" w:rsidRPr="00A606D7">
        <w:rPr>
          <w:rFonts w:ascii="Verdana" w:hAnsi="Verdana" w:cstheme="majorHAnsi"/>
          <w:color w:val="000000"/>
          <w:sz w:val="18"/>
          <w:szCs w:val="18"/>
        </w:rPr>
        <w:t>pieczęć i podpis wykonawcy</w:t>
      </w:r>
      <w:r w:rsidR="00CD37FA" w:rsidRPr="00A606D7">
        <w:rPr>
          <w:rFonts w:ascii="Verdana" w:hAnsi="Verdana" w:cstheme="majorHAnsi"/>
          <w:color w:val="000000"/>
          <w:sz w:val="18"/>
          <w:szCs w:val="18"/>
        </w:rPr>
        <w:tab/>
      </w:r>
    </w:p>
    <w:p w14:paraId="4E68B7F5" w14:textId="16A697BE" w:rsidR="00CD37FA" w:rsidRPr="00A606D7" w:rsidRDefault="00ED1981" w:rsidP="00B55DBC">
      <w:pPr>
        <w:spacing w:after="0"/>
        <w:ind w:left="5664" w:hanging="4956"/>
        <w:rPr>
          <w:rFonts w:ascii="Verdana" w:hAnsi="Verdana" w:cstheme="majorHAnsi"/>
          <w:color w:val="000000"/>
          <w:sz w:val="18"/>
          <w:szCs w:val="18"/>
        </w:rPr>
      </w:pPr>
      <w:r w:rsidRPr="00A606D7">
        <w:rPr>
          <w:rFonts w:ascii="Verdana" w:hAnsi="Verdana" w:cstheme="majorHAnsi"/>
          <w:color w:val="000000"/>
          <w:sz w:val="18"/>
          <w:szCs w:val="18"/>
        </w:rPr>
        <w:t xml:space="preserve">                                                                                    </w:t>
      </w:r>
      <w:r w:rsidR="00CD37FA" w:rsidRPr="00A606D7">
        <w:rPr>
          <w:rFonts w:ascii="Verdana" w:hAnsi="Verdana" w:cstheme="majorHAnsi"/>
          <w:color w:val="000000"/>
          <w:sz w:val="18"/>
          <w:szCs w:val="18"/>
        </w:rPr>
        <w:t>(podpis elektroniczny)</w:t>
      </w:r>
    </w:p>
    <w:p w14:paraId="1C110CEA" w14:textId="5529334A" w:rsidR="003C3433" w:rsidRPr="00A606D7" w:rsidRDefault="003C3433">
      <w:pPr>
        <w:rPr>
          <w:rFonts w:ascii="Verdana" w:hAnsi="Verdana" w:cstheme="majorHAnsi"/>
          <w:color w:val="000000"/>
          <w:sz w:val="18"/>
          <w:szCs w:val="18"/>
        </w:rPr>
      </w:pPr>
      <w:r w:rsidRPr="00A606D7">
        <w:rPr>
          <w:rFonts w:ascii="Verdana" w:hAnsi="Verdana" w:cstheme="majorHAnsi"/>
          <w:color w:val="000000"/>
          <w:sz w:val="18"/>
          <w:szCs w:val="18"/>
        </w:rPr>
        <w:br w:type="page"/>
      </w:r>
    </w:p>
    <w:p w14:paraId="28A18642" w14:textId="77777777" w:rsidR="003C3433" w:rsidRPr="00A606D7" w:rsidRDefault="003C3433" w:rsidP="00B55DBC">
      <w:pPr>
        <w:spacing w:after="0"/>
        <w:ind w:left="5664" w:hanging="4956"/>
        <w:rPr>
          <w:rFonts w:ascii="Verdana" w:hAnsi="Verdana" w:cstheme="majorHAnsi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3"/>
        <w:gridCol w:w="3169"/>
      </w:tblGrid>
      <w:tr w:rsidR="003C3433" w:rsidRPr="00A606D7" w14:paraId="48A46F49" w14:textId="77777777" w:rsidTr="00853DFE">
        <w:trPr>
          <w:cantSplit/>
          <w:trHeight w:val="112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CA3" w14:textId="77777777" w:rsidR="003C3433" w:rsidRPr="00A606D7" w:rsidRDefault="003C3433" w:rsidP="00853DFE">
            <w:pPr>
              <w:spacing w:line="264" w:lineRule="auto"/>
              <w:jc w:val="center"/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bCs/>
                <w:color w:val="000000"/>
                <w:sz w:val="18"/>
                <w:szCs w:val="18"/>
              </w:rPr>
              <w:t>Projekt umowy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DC63" w14:textId="77777777" w:rsidR="003C3433" w:rsidRPr="00A606D7" w:rsidRDefault="003C3433" w:rsidP="00A606D7">
            <w:pPr>
              <w:keepNext/>
              <w:spacing w:after="0" w:line="240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Załącznik nr 3 do </w:t>
            </w:r>
          </w:p>
          <w:p w14:paraId="178E8D45" w14:textId="77777777" w:rsidR="003C3433" w:rsidRPr="00A606D7" w:rsidRDefault="003C3433" w:rsidP="00A606D7">
            <w:pPr>
              <w:keepNext/>
              <w:spacing w:after="0" w:line="240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zapytania ofertowego</w:t>
            </w:r>
          </w:p>
          <w:p w14:paraId="5129B8D4" w14:textId="45061ADD" w:rsidR="003C3433" w:rsidRPr="00A606D7" w:rsidRDefault="003C3433" w:rsidP="00A606D7">
            <w:pPr>
              <w:keepNext/>
              <w:spacing w:after="0" w:line="240" w:lineRule="auto"/>
              <w:jc w:val="center"/>
              <w:outlineLvl w:val="3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Nr 11/ZO/Ż/2024</w:t>
            </w:r>
          </w:p>
        </w:tc>
      </w:tr>
    </w:tbl>
    <w:p w14:paraId="674E2E4A" w14:textId="77777777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3D52C6DE" w14:textId="77777777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2BA40166" w14:textId="58AEA2F4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="Calibri"/>
          <w:b/>
          <w:bCs/>
          <w:sz w:val="18"/>
          <w:szCs w:val="18"/>
        </w:rPr>
        <w:t>UMOWA nr 11/ZO/Ż/2024</w:t>
      </w:r>
    </w:p>
    <w:p w14:paraId="38686C33" w14:textId="091B8766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theme="majorHAnsi"/>
          <w:b/>
          <w:bCs/>
          <w:sz w:val="18"/>
          <w:szCs w:val="18"/>
        </w:rPr>
        <w:t>„</w:t>
      </w:r>
      <w:r w:rsidRPr="00A606D7">
        <w:rPr>
          <w:rFonts w:ascii="Verdana" w:hAnsi="Verdana" w:cs="Calibri Light"/>
          <w:b/>
          <w:bCs/>
          <w:sz w:val="18"/>
          <w:szCs w:val="18"/>
        </w:rPr>
        <w:t>Zakup z montażem fabrycznie nowego żurawia</w:t>
      </w:r>
      <w:r w:rsidR="0006730E" w:rsidRPr="00A606D7">
        <w:rPr>
          <w:rFonts w:ascii="Verdana" w:hAnsi="Verdana" w:cs="Calibri Light"/>
          <w:b/>
          <w:bCs/>
          <w:sz w:val="18"/>
          <w:szCs w:val="18"/>
        </w:rPr>
        <w:t xml:space="preserve"> hydraulicznego</w:t>
      </w:r>
      <w:r w:rsidRPr="00A606D7">
        <w:rPr>
          <w:rFonts w:ascii="Verdana" w:hAnsi="Verdana" w:cs="Calibri Light"/>
          <w:b/>
          <w:bCs/>
          <w:sz w:val="18"/>
          <w:szCs w:val="18"/>
        </w:rPr>
        <w:t>”</w:t>
      </w:r>
    </w:p>
    <w:p w14:paraId="190BC409" w14:textId="77777777" w:rsidR="003C3433" w:rsidRPr="00A606D7" w:rsidRDefault="003C3433" w:rsidP="003C3433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zawarta w dniu ……………....2024 r., pomiędzy</w:t>
      </w:r>
    </w:p>
    <w:p w14:paraId="736C4922" w14:textId="37DC7299" w:rsidR="003C3433" w:rsidRPr="00A606D7" w:rsidRDefault="003C3433" w:rsidP="003C3433">
      <w:pPr>
        <w:jc w:val="both"/>
        <w:rPr>
          <w:rFonts w:ascii="Verdana" w:hAnsi="Verdana"/>
          <w:bCs/>
          <w:sz w:val="18"/>
          <w:szCs w:val="18"/>
        </w:rPr>
      </w:pPr>
      <w:r w:rsidRPr="00A606D7">
        <w:rPr>
          <w:rFonts w:ascii="Verdana" w:hAnsi="Verdana"/>
          <w:b/>
          <w:bCs/>
          <w:sz w:val="18"/>
          <w:szCs w:val="18"/>
        </w:rPr>
        <w:t>Przedsiębiorstwem Gospodarki Komunalnej w Płońsku Spółka z ograniczoną odpowiedzialnością</w:t>
      </w:r>
      <w:r w:rsidRPr="00A606D7">
        <w:rPr>
          <w:rFonts w:ascii="Verdana" w:hAnsi="Verdana"/>
          <w:bCs/>
          <w:sz w:val="18"/>
          <w:szCs w:val="18"/>
        </w:rPr>
        <w:t xml:space="preserve"> z siedzibą w Płońsku, ul. Mickiewicza 4, 09-100 Płońsk, zarejestrowanym </w:t>
      </w:r>
      <w:r w:rsidRPr="00A606D7">
        <w:rPr>
          <w:rFonts w:ascii="Verdana" w:hAnsi="Verdana"/>
          <w:sz w:val="18"/>
          <w:szCs w:val="18"/>
        </w:rPr>
        <w:t>w</w:t>
      </w:r>
      <w:r w:rsidR="00A606D7">
        <w:rPr>
          <w:rFonts w:ascii="Verdana" w:hAnsi="Verdana"/>
          <w:sz w:val="18"/>
          <w:szCs w:val="18"/>
        </w:rPr>
        <w:t> </w:t>
      </w:r>
      <w:r w:rsidRPr="00A606D7">
        <w:rPr>
          <w:rFonts w:ascii="Verdana" w:hAnsi="Verdana"/>
          <w:sz w:val="18"/>
          <w:szCs w:val="18"/>
        </w:rPr>
        <w:t>Sądzie</w:t>
      </w:r>
      <w:r w:rsidRPr="00A606D7">
        <w:rPr>
          <w:rFonts w:ascii="Verdana" w:hAnsi="Verdana"/>
          <w:bCs/>
          <w:sz w:val="18"/>
          <w:szCs w:val="18"/>
        </w:rPr>
        <w:t xml:space="preserve"> Rejonowym dla Łodzi Śródmieścia w Łodzi, XX Wydział Gospodarczy Krajowego Rejestru Sądowego pod numerem 0000088095, o nr NIP 567-000-41-26, REGON 130314574, o kapitale zakładowym w wysokości 34 548 500,00 zł, w imieniu i na rzecz którego działa:</w:t>
      </w:r>
    </w:p>
    <w:p w14:paraId="1C3EA294" w14:textId="77777777" w:rsidR="003C3433" w:rsidRPr="00A606D7" w:rsidRDefault="003C3433" w:rsidP="003C3433">
      <w:pPr>
        <w:rPr>
          <w:rFonts w:ascii="Verdana" w:hAnsi="Verdana"/>
          <w:bCs/>
          <w:sz w:val="18"/>
          <w:szCs w:val="18"/>
        </w:rPr>
      </w:pPr>
      <w:r w:rsidRPr="00A606D7">
        <w:rPr>
          <w:rFonts w:ascii="Verdana" w:hAnsi="Verdana"/>
          <w:bCs/>
          <w:sz w:val="18"/>
          <w:szCs w:val="18"/>
        </w:rPr>
        <w:t>Dariusz Matuszewski - Prezes Zarządu</w:t>
      </w:r>
    </w:p>
    <w:p w14:paraId="29EFB9BF" w14:textId="77777777" w:rsidR="003C3433" w:rsidRPr="00A606D7" w:rsidRDefault="003C3433" w:rsidP="003C3433">
      <w:pPr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zwanym w dalszej treści umowy</w:t>
      </w:r>
      <w:r w:rsidRPr="00A606D7">
        <w:rPr>
          <w:rFonts w:ascii="Verdana" w:hAnsi="Verdana"/>
          <w:b/>
          <w:sz w:val="18"/>
          <w:szCs w:val="18"/>
        </w:rPr>
        <w:t xml:space="preserve"> </w:t>
      </w:r>
      <w:r w:rsidRPr="00A606D7">
        <w:rPr>
          <w:rFonts w:ascii="Verdana" w:hAnsi="Verdana"/>
          <w:b/>
          <w:bCs/>
          <w:sz w:val="18"/>
          <w:szCs w:val="18"/>
        </w:rPr>
        <w:t>„Zamawiającym”</w:t>
      </w:r>
    </w:p>
    <w:p w14:paraId="6CB58DC8" w14:textId="77777777" w:rsidR="003C3433" w:rsidRPr="00A606D7" w:rsidRDefault="003C3433" w:rsidP="003C3433">
      <w:pPr>
        <w:autoSpaceDE w:val="0"/>
        <w:autoSpaceDN w:val="0"/>
        <w:adjustRightInd w:val="0"/>
        <w:rPr>
          <w:rFonts w:ascii="Verdana" w:eastAsia="Calibri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a</w:t>
      </w:r>
    </w:p>
    <w:p w14:paraId="0C0D10BE" w14:textId="77777777" w:rsidR="003C3433" w:rsidRPr="00A606D7" w:rsidRDefault="003C3433" w:rsidP="003C3433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……………………………………...........................................................................................................................................................................……, NIP …………………………….., REGON ……………….., reprezentowaną/ym przez .............…………………………………………….......................................................................................</w:t>
      </w:r>
    </w:p>
    <w:p w14:paraId="6C480FD4" w14:textId="77777777" w:rsidR="003C3433" w:rsidRPr="00A606D7" w:rsidRDefault="003C3433" w:rsidP="003C3433">
      <w:pPr>
        <w:autoSpaceDE w:val="0"/>
        <w:autoSpaceDN w:val="0"/>
        <w:adjustRightInd w:val="0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 xml:space="preserve">zwaną/ym dalej </w:t>
      </w:r>
      <w:r w:rsidRPr="00A606D7">
        <w:rPr>
          <w:rFonts w:ascii="Verdana" w:hAnsi="Verdana" w:cs="Calibri"/>
          <w:b/>
          <w:bCs/>
          <w:sz w:val="18"/>
          <w:szCs w:val="18"/>
        </w:rPr>
        <w:t>,,Wykonawcą’’</w:t>
      </w:r>
    </w:p>
    <w:p w14:paraId="23942ACF" w14:textId="77777777" w:rsidR="003C3433" w:rsidRPr="00A606D7" w:rsidRDefault="003C3433" w:rsidP="003C3433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o następującej treści:</w:t>
      </w:r>
    </w:p>
    <w:p w14:paraId="063B052B" w14:textId="77777777" w:rsidR="003C3433" w:rsidRPr="00A606D7" w:rsidRDefault="003C3433" w:rsidP="003C3433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141FE6B" w14:textId="77777777" w:rsidR="003C3433" w:rsidRPr="00A606D7" w:rsidRDefault="003C3433" w:rsidP="003C3433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Umowa została zawarta z wyłączeniem ustawy z dnia 11 września 2019 r. - Prawo zamówień publicznych (t. j. Dz. U z 2023, poz. 1605 ze zmianami), z uwagi na fakt, że szacowana wartość zamówienia nie przekracza kwoty 130.000 zł (art. 2 ust. 1 pkt 1 ustawy).</w:t>
      </w:r>
    </w:p>
    <w:p w14:paraId="2972A4A2" w14:textId="407E3EE6" w:rsidR="000310D3" w:rsidRPr="00A606D7" w:rsidRDefault="003C3433" w:rsidP="008C5B14">
      <w:pPr>
        <w:autoSpaceDE w:val="0"/>
        <w:autoSpaceDN w:val="0"/>
        <w:adjustRightInd w:val="0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Zamówienie publiczne udzielone na podstawie Regulaminu udzielania zamówień publicznych klasycznych, których wartość nie przekracza kwoty 130 000,00 zł netto.</w:t>
      </w:r>
    </w:p>
    <w:p w14:paraId="588FAA11" w14:textId="4E9446F3" w:rsidR="003C3433" w:rsidRPr="00A606D7" w:rsidRDefault="003C3433" w:rsidP="000310D3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="Calibri"/>
          <w:b/>
          <w:bCs/>
          <w:sz w:val="18"/>
          <w:szCs w:val="18"/>
        </w:rPr>
        <w:t>§1</w:t>
      </w:r>
    </w:p>
    <w:p w14:paraId="4FBDB15F" w14:textId="484BC270" w:rsidR="000310D3" w:rsidRPr="00A606D7" w:rsidRDefault="000310D3" w:rsidP="000310D3">
      <w:pPr>
        <w:autoSpaceDE w:val="0"/>
        <w:autoSpaceDN w:val="0"/>
        <w:adjustRightInd w:val="0"/>
        <w:jc w:val="center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b/>
          <w:bCs/>
          <w:sz w:val="18"/>
          <w:szCs w:val="18"/>
        </w:rPr>
        <w:t>Przedmiot umowy</w:t>
      </w:r>
      <w:r w:rsidR="007748A5" w:rsidRPr="00A606D7">
        <w:rPr>
          <w:rFonts w:ascii="Verdana" w:hAnsi="Verdana" w:cs="Calibri"/>
          <w:b/>
          <w:bCs/>
          <w:sz w:val="18"/>
          <w:szCs w:val="18"/>
        </w:rPr>
        <w:t>.</w:t>
      </w:r>
    </w:p>
    <w:p w14:paraId="5B65E8B0" w14:textId="60F70A3D" w:rsidR="0006730E" w:rsidRPr="00A606D7" w:rsidRDefault="0006730E" w:rsidP="00AB20D8">
      <w:pPr>
        <w:pStyle w:val="Akapitzlist"/>
        <w:numPr>
          <w:ilvl w:val="0"/>
          <w:numId w:val="12"/>
        </w:numPr>
        <w:spacing w:after="0"/>
        <w:rPr>
          <w:rFonts w:ascii="Verdana" w:hAnsi="Verdana" w:cs="Calibri Light"/>
          <w:sz w:val="18"/>
          <w:szCs w:val="18"/>
        </w:rPr>
      </w:pPr>
      <w:bookmarkStart w:id="1" w:name="_Hlk159398690"/>
      <w:r w:rsidRPr="00A606D7">
        <w:rPr>
          <w:rFonts w:ascii="Verdana" w:hAnsi="Verdana" w:cs="Calibri Light"/>
          <w:sz w:val="18"/>
          <w:szCs w:val="18"/>
        </w:rPr>
        <w:t xml:space="preserve">Przedmiotem zamówienia jest dostawa i montaż fabrycznie nowego żurawia hydraulicznego </w:t>
      </w:r>
      <w:r w:rsidR="00293609" w:rsidRPr="00A606D7">
        <w:rPr>
          <w:rFonts w:ascii="Verdana" w:hAnsi="Verdana" w:cs="Calibri Light"/>
          <w:sz w:val="18"/>
          <w:szCs w:val="18"/>
        </w:rPr>
        <w:t xml:space="preserve">marki ....................., typ/model ....................., rok produkcji ........................, </w:t>
      </w:r>
      <w:r w:rsidRPr="00A606D7">
        <w:rPr>
          <w:rFonts w:ascii="Verdana" w:hAnsi="Verdana" w:cs="Calibri Light"/>
          <w:sz w:val="18"/>
          <w:szCs w:val="18"/>
        </w:rPr>
        <w:t>na podwoziu samochodu ciężarowego marki SCANIA P250, o nr rejestracyjnym WPN VF21 i nr podwozia YS2P4X20005517705, rok produkcji 2018.</w:t>
      </w:r>
    </w:p>
    <w:p w14:paraId="6F9C7C87" w14:textId="77777777" w:rsidR="0006730E" w:rsidRPr="00A606D7" w:rsidRDefault="0006730E" w:rsidP="0006730E">
      <w:pPr>
        <w:spacing w:after="0"/>
        <w:ind w:firstLine="708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W ramach zamówienia Wykonawca zobowiązany jest wykonać:</w:t>
      </w:r>
    </w:p>
    <w:p w14:paraId="61624A04" w14:textId="77777777" w:rsidR="0006730E" w:rsidRPr="00A606D7" w:rsidRDefault="0006730E" w:rsidP="00AB20D8">
      <w:pPr>
        <w:numPr>
          <w:ilvl w:val="0"/>
          <w:numId w:val="11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Demontaż wyeksploatowanego żurawia marki Fassi F45 z podwozia samochodu marki Scania.</w:t>
      </w:r>
    </w:p>
    <w:p w14:paraId="12BE68C7" w14:textId="77777777" w:rsidR="0006730E" w:rsidRPr="00A606D7" w:rsidRDefault="0006730E" w:rsidP="00AB20D8">
      <w:pPr>
        <w:numPr>
          <w:ilvl w:val="0"/>
          <w:numId w:val="11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Przygotowanie ramy pośredniej podwozia do montażu nowego żurawia.</w:t>
      </w:r>
    </w:p>
    <w:p w14:paraId="2DC64E4B" w14:textId="77777777" w:rsidR="0006730E" w:rsidRPr="00A606D7" w:rsidRDefault="0006730E" w:rsidP="00AB20D8">
      <w:pPr>
        <w:numPr>
          <w:ilvl w:val="0"/>
          <w:numId w:val="11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Montaż nowego żurawia na podwoziu marki Scania.</w:t>
      </w:r>
    </w:p>
    <w:p w14:paraId="2BB66F56" w14:textId="77777777" w:rsidR="0006730E" w:rsidRPr="00A606D7" w:rsidRDefault="0006730E" w:rsidP="00AB20D8">
      <w:pPr>
        <w:numPr>
          <w:ilvl w:val="0"/>
          <w:numId w:val="11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lastRenderedPageBreak/>
        <w:t>Montaż instalacji hydraulicznej z podłączeniem do napędu żurawia.</w:t>
      </w:r>
    </w:p>
    <w:p w14:paraId="10D9F2CA" w14:textId="77777777" w:rsidR="0006730E" w:rsidRPr="00A606D7" w:rsidRDefault="0006730E" w:rsidP="00AB20D8">
      <w:pPr>
        <w:numPr>
          <w:ilvl w:val="0"/>
          <w:numId w:val="11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Montaż instalacji elektrycznej z podłączeniem do sterowania żurawiem.</w:t>
      </w:r>
    </w:p>
    <w:p w14:paraId="1443D9DF" w14:textId="77777777" w:rsidR="0006730E" w:rsidRPr="00A606D7" w:rsidRDefault="0006730E" w:rsidP="00AB20D8">
      <w:pPr>
        <w:numPr>
          <w:ilvl w:val="0"/>
          <w:numId w:val="11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Montaż otwieradła do dzwonów.</w:t>
      </w:r>
    </w:p>
    <w:p w14:paraId="0A09F31E" w14:textId="77777777" w:rsidR="0006730E" w:rsidRPr="00A606D7" w:rsidRDefault="0006730E" w:rsidP="00AB20D8">
      <w:pPr>
        <w:numPr>
          <w:ilvl w:val="0"/>
          <w:numId w:val="11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Przygotowanie dokumentacji z przeprowadzeniem badania odbiorczego UDT.</w:t>
      </w:r>
    </w:p>
    <w:p w14:paraId="26A9861A" w14:textId="1F253518" w:rsidR="00481ACA" w:rsidRPr="00A606D7" w:rsidRDefault="00481ACA" w:rsidP="00AB20D8">
      <w:pPr>
        <w:pStyle w:val="Akapitzlist"/>
        <w:numPr>
          <w:ilvl w:val="0"/>
          <w:numId w:val="12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Dane</w:t>
      </w:r>
      <w:r w:rsidR="00293609" w:rsidRPr="00A606D7">
        <w:rPr>
          <w:rFonts w:ascii="Verdana" w:hAnsi="Verdana" w:cs="Calibri Light"/>
          <w:sz w:val="18"/>
          <w:szCs w:val="18"/>
        </w:rPr>
        <w:t xml:space="preserve"> techniczne</w:t>
      </w:r>
      <w:r w:rsidRPr="00A606D7">
        <w:rPr>
          <w:rFonts w:ascii="Verdana" w:hAnsi="Verdana" w:cs="Calibri Light"/>
          <w:sz w:val="18"/>
          <w:szCs w:val="18"/>
        </w:rPr>
        <w:t xml:space="preserve"> żurawia hydraulicznego:</w:t>
      </w:r>
      <w:r w:rsidR="00293609" w:rsidRPr="00A606D7">
        <w:rPr>
          <w:rFonts w:ascii="Verdana" w:hAnsi="Verdana" w:cs="Calibri Light"/>
          <w:sz w:val="18"/>
          <w:szCs w:val="18"/>
        </w:rPr>
        <w:t xml:space="preserve"> (zostaną uzupełnione z oferty najkorzystniejszej)</w:t>
      </w:r>
      <w:r w:rsidR="00A606D7">
        <w:rPr>
          <w:rFonts w:ascii="Verdana" w:hAnsi="Verdana" w:cs="Calibri Light"/>
          <w:sz w:val="18"/>
          <w:szCs w:val="18"/>
        </w:rPr>
        <w:t>.</w:t>
      </w:r>
    </w:p>
    <w:p w14:paraId="35B76BB6" w14:textId="77777777" w:rsidR="00293609" w:rsidRPr="00A606D7" w:rsidRDefault="00293609" w:rsidP="00AB20D8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...........................</w:t>
      </w:r>
    </w:p>
    <w:p w14:paraId="1DE9F934" w14:textId="77777777" w:rsidR="00293609" w:rsidRPr="00A606D7" w:rsidRDefault="00293609" w:rsidP="00AB20D8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..........................</w:t>
      </w:r>
    </w:p>
    <w:p w14:paraId="665C200C" w14:textId="58DBFF94" w:rsidR="00481ACA" w:rsidRPr="00A606D7" w:rsidRDefault="00293609" w:rsidP="00AB20D8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..........................</w:t>
      </w:r>
      <w:r w:rsidR="00481ACA" w:rsidRPr="00A606D7">
        <w:rPr>
          <w:rFonts w:ascii="Verdana" w:hAnsi="Verdana" w:cs="Calibri Light"/>
          <w:sz w:val="18"/>
          <w:szCs w:val="18"/>
        </w:rPr>
        <w:t xml:space="preserve"> </w:t>
      </w:r>
    </w:p>
    <w:p w14:paraId="0C9B2C5E" w14:textId="77777777" w:rsidR="007748A5" w:rsidRPr="00A606D7" w:rsidRDefault="007748A5" w:rsidP="00AB20D8">
      <w:pPr>
        <w:pStyle w:val="Akapitzlist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A606D7">
        <w:rPr>
          <w:rFonts w:ascii="Verdana" w:eastAsia="Arial" w:hAnsi="Verdana" w:cs="Calibri"/>
          <w:sz w:val="18"/>
          <w:szCs w:val="18"/>
        </w:rPr>
        <w:t>Wykonawca oświadcza, że :</w:t>
      </w:r>
    </w:p>
    <w:p w14:paraId="1F80A884" w14:textId="7CCE2CD7" w:rsidR="00293609" w:rsidRPr="00A606D7" w:rsidRDefault="007748A5" w:rsidP="00AB20D8">
      <w:pPr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eastAsia="Arial" w:hAnsi="Verdana" w:cs="Calibri"/>
          <w:sz w:val="18"/>
          <w:szCs w:val="18"/>
        </w:rPr>
        <w:t>u</w:t>
      </w:r>
      <w:r w:rsidR="00293609" w:rsidRPr="00A606D7">
        <w:rPr>
          <w:rFonts w:ascii="Verdana" w:eastAsia="Arial" w:hAnsi="Verdana" w:cs="Calibri"/>
          <w:sz w:val="18"/>
          <w:szCs w:val="18"/>
        </w:rPr>
        <w:t>rządzenie pochodzi z produkcji seryjnej,</w:t>
      </w:r>
      <w:r w:rsidRPr="00A606D7">
        <w:rPr>
          <w:rFonts w:ascii="Verdana" w:eastAsia="Arial" w:hAnsi="Verdana" w:cs="Calibri"/>
          <w:sz w:val="18"/>
          <w:szCs w:val="18"/>
        </w:rPr>
        <w:t xml:space="preserve"> </w:t>
      </w:r>
      <w:r w:rsidR="00293609" w:rsidRPr="00A606D7">
        <w:rPr>
          <w:rFonts w:ascii="Verdana" w:eastAsia="Arial" w:hAnsi="Verdana" w:cs="Calibri"/>
          <w:sz w:val="18"/>
          <w:szCs w:val="18"/>
        </w:rPr>
        <w:t xml:space="preserve">nie jest prototypem, a jego </w:t>
      </w:r>
      <w:r w:rsidR="00293609" w:rsidRPr="00A606D7">
        <w:rPr>
          <w:rFonts w:ascii="Verdana" w:hAnsi="Verdana"/>
          <w:sz w:val="18"/>
          <w:szCs w:val="18"/>
        </w:rPr>
        <w:t xml:space="preserve">parametry nie </w:t>
      </w:r>
      <w:r w:rsidR="00293609" w:rsidRPr="00A606D7">
        <w:rPr>
          <w:rFonts w:ascii="Verdana" w:hAnsi="Verdana" w:cs="Calibri Light"/>
          <w:sz w:val="18"/>
          <w:szCs w:val="18"/>
        </w:rPr>
        <w:t>zostały specjalnie zmienione pod kątem spełnienia wymagań określonych niniejszą</w:t>
      </w:r>
      <w:r w:rsidR="00293609" w:rsidRPr="00A606D7">
        <w:rPr>
          <w:rFonts w:ascii="Verdana" w:hAnsi="Verdana"/>
          <w:sz w:val="18"/>
          <w:szCs w:val="18"/>
        </w:rPr>
        <w:t xml:space="preserve"> umową,</w:t>
      </w:r>
    </w:p>
    <w:p w14:paraId="25CD933E" w14:textId="77777777" w:rsidR="00293609" w:rsidRPr="00A606D7" w:rsidRDefault="00293609" w:rsidP="00AB20D8">
      <w:pPr>
        <w:widowControl w:val="0"/>
        <w:numPr>
          <w:ilvl w:val="0"/>
          <w:numId w:val="13"/>
        </w:numPr>
        <w:spacing w:after="0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jest fabrycznie nowy, kompletny i sprawny,</w:t>
      </w:r>
    </w:p>
    <w:p w14:paraId="5A966958" w14:textId="77777777" w:rsidR="00293609" w:rsidRPr="00A606D7" w:rsidRDefault="00293609" w:rsidP="00AB20D8">
      <w:pPr>
        <w:widowControl w:val="0"/>
        <w:numPr>
          <w:ilvl w:val="0"/>
          <w:numId w:val="13"/>
        </w:numPr>
        <w:spacing w:after="0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stanowi własność Wykonawcy,</w:t>
      </w:r>
    </w:p>
    <w:p w14:paraId="57543B2B" w14:textId="77777777" w:rsidR="00293609" w:rsidRPr="00A606D7" w:rsidRDefault="00293609" w:rsidP="00AB20D8">
      <w:pPr>
        <w:widowControl w:val="0"/>
        <w:numPr>
          <w:ilvl w:val="0"/>
          <w:numId w:val="13"/>
        </w:numPr>
        <w:spacing w:after="0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jest wolny od wad fizycznych i prawnych,</w:t>
      </w:r>
    </w:p>
    <w:p w14:paraId="556ED788" w14:textId="77777777" w:rsidR="00293609" w:rsidRPr="00A606D7" w:rsidRDefault="00293609" w:rsidP="00AB20D8">
      <w:pPr>
        <w:widowControl w:val="0"/>
        <w:numPr>
          <w:ilvl w:val="0"/>
          <w:numId w:val="13"/>
        </w:numPr>
        <w:spacing w:after="0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nie mają do niego prawa osoby trzecie i nie jest przedmiotem żadnego postępowania w tym egzekucyjnego oraz zabezpieczającego.</w:t>
      </w:r>
    </w:p>
    <w:p w14:paraId="2FDB5856" w14:textId="77777777" w:rsidR="007748A5" w:rsidRPr="00A606D7" w:rsidRDefault="007748A5" w:rsidP="00AB20D8">
      <w:pPr>
        <w:pStyle w:val="Akapitzlist"/>
        <w:numPr>
          <w:ilvl w:val="0"/>
          <w:numId w:val="12"/>
        </w:numPr>
        <w:spacing w:after="0"/>
        <w:rPr>
          <w:rFonts w:ascii="Verdana" w:eastAsia="Arial" w:hAnsi="Verdana" w:cs="Calibri"/>
          <w:sz w:val="18"/>
          <w:szCs w:val="18"/>
        </w:rPr>
      </w:pPr>
      <w:r w:rsidRPr="00A606D7">
        <w:rPr>
          <w:rFonts w:ascii="Verdana" w:eastAsia="Arial" w:hAnsi="Verdana" w:cs="Calibri"/>
          <w:sz w:val="18"/>
          <w:szCs w:val="18"/>
        </w:rPr>
        <w:t>Wraz z przedmiotem umowy Zamawiającemu zostaną przekazane:</w:t>
      </w:r>
    </w:p>
    <w:p w14:paraId="70C76DE1" w14:textId="18E37E40" w:rsidR="007748A5" w:rsidRPr="00A606D7" w:rsidRDefault="007748A5" w:rsidP="00AB20D8">
      <w:pPr>
        <w:pStyle w:val="Akapitzlist"/>
        <w:numPr>
          <w:ilvl w:val="0"/>
          <w:numId w:val="14"/>
        </w:numPr>
        <w:spacing w:after="0"/>
        <w:rPr>
          <w:rFonts w:ascii="Verdana" w:eastAsia="Arial" w:hAnsi="Verdana" w:cs="Calibri"/>
          <w:sz w:val="18"/>
          <w:szCs w:val="18"/>
        </w:rPr>
      </w:pPr>
      <w:r w:rsidRPr="00A606D7">
        <w:rPr>
          <w:rFonts w:ascii="Verdana" w:eastAsia="Arial" w:hAnsi="Verdana" w:cs="Calibri"/>
          <w:sz w:val="18"/>
          <w:szCs w:val="18"/>
        </w:rPr>
        <w:t>Książka serwisowa i instrukcja bezpiecznej obsługi, konserwacji urządzenia w języku polskim.</w:t>
      </w:r>
    </w:p>
    <w:p w14:paraId="2DCF4075" w14:textId="2B9FDAD5" w:rsidR="007748A5" w:rsidRPr="00A606D7" w:rsidRDefault="007748A5" w:rsidP="00AB20D8">
      <w:pPr>
        <w:pStyle w:val="Akapitzlist"/>
        <w:numPr>
          <w:ilvl w:val="0"/>
          <w:numId w:val="14"/>
        </w:numPr>
        <w:spacing w:after="0"/>
        <w:rPr>
          <w:rFonts w:ascii="Verdana" w:eastAsia="Arial" w:hAnsi="Verdana" w:cs="Calibri"/>
          <w:sz w:val="18"/>
          <w:szCs w:val="18"/>
        </w:rPr>
      </w:pPr>
      <w:r w:rsidRPr="00A606D7">
        <w:rPr>
          <w:rFonts w:ascii="Verdana" w:eastAsia="Arial" w:hAnsi="Verdana" w:cs="Calibri"/>
          <w:sz w:val="18"/>
          <w:szCs w:val="18"/>
        </w:rPr>
        <w:t>Dokumentacja techniczna.</w:t>
      </w:r>
    </w:p>
    <w:p w14:paraId="02E89BC1" w14:textId="77777777" w:rsidR="007748A5" w:rsidRPr="00A606D7" w:rsidRDefault="007748A5" w:rsidP="00AB20D8">
      <w:pPr>
        <w:pStyle w:val="Akapitzlist"/>
        <w:numPr>
          <w:ilvl w:val="0"/>
          <w:numId w:val="14"/>
        </w:numPr>
        <w:spacing w:after="0"/>
        <w:rPr>
          <w:rFonts w:ascii="Verdana" w:eastAsia="Arial" w:hAnsi="Verdana" w:cs="Calibri"/>
          <w:sz w:val="18"/>
          <w:szCs w:val="18"/>
        </w:rPr>
      </w:pPr>
      <w:r w:rsidRPr="00A606D7">
        <w:rPr>
          <w:rFonts w:ascii="Verdana" w:eastAsia="Arial" w:hAnsi="Verdana" w:cs="Calibri"/>
          <w:sz w:val="18"/>
          <w:szCs w:val="18"/>
        </w:rPr>
        <w:t>Deklaracja zgodności (CE) w jęz. polskim.</w:t>
      </w:r>
    </w:p>
    <w:p w14:paraId="30ABE706" w14:textId="66B36D66" w:rsidR="007748A5" w:rsidRPr="00A606D7" w:rsidRDefault="007748A5" w:rsidP="00AB20D8">
      <w:pPr>
        <w:pStyle w:val="Akapitzlist"/>
        <w:numPr>
          <w:ilvl w:val="0"/>
          <w:numId w:val="14"/>
        </w:numPr>
        <w:spacing w:after="0"/>
        <w:rPr>
          <w:rFonts w:ascii="Verdana" w:eastAsia="Arial" w:hAnsi="Verdana" w:cs="Calibri"/>
          <w:sz w:val="18"/>
          <w:szCs w:val="18"/>
        </w:rPr>
      </w:pPr>
      <w:r w:rsidRPr="00A606D7">
        <w:rPr>
          <w:rFonts w:ascii="Verdana" w:eastAsia="Arial" w:hAnsi="Verdana" w:cs="Calibri"/>
          <w:sz w:val="18"/>
          <w:szCs w:val="18"/>
        </w:rPr>
        <w:t>Karta gwarancyjna.</w:t>
      </w:r>
    </w:p>
    <w:p w14:paraId="4DCA9597" w14:textId="487A558E" w:rsidR="007748A5" w:rsidRPr="00A606D7" w:rsidRDefault="007748A5" w:rsidP="00AB20D8">
      <w:pPr>
        <w:pStyle w:val="Akapitzlist"/>
        <w:numPr>
          <w:ilvl w:val="0"/>
          <w:numId w:val="14"/>
        </w:numPr>
        <w:spacing w:after="0"/>
        <w:rPr>
          <w:rFonts w:ascii="Verdana" w:eastAsia="Arial" w:hAnsi="Verdana" w:cs="Calibri"/>
          <w:sz w:val="18"/>
          <w:szCs w:val="18"/>
        </w:rPr>
      </w:pPr>
      <w:r w:rsidRPr="00A606D7">
        <w:rPr>
          <w:rFonts w:ascii="Verdana" w:eastAsia="Arial" w:hAnsi="Verdana" w:cs="Calibri"/>
          <w:sz w:val="18"/>
          <w:szCs w:val="18"/>
        </w:rPr>
        <w:t>Harmonogram przeglądów.</w:t>
      </w:r>
    </w:p>
    <w:p w14:paraId="0DD99B95" w14:textId="79FF0ABC" w:rsidR="007E1CE6" w:rsidRPr="00A606D7" w:rsidRDefault="007E1CE6" w:rsidP="00AB20D8">
      <w:pPr>
        <w:pStyle w:val="Akapitzlist"/>
        <w:numPr>
          <w:ilvl w:val="0"/>
          <w:numId w:val="12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 xml:space="preserve">W ramach Przedmiotu Umowy Wykonawca </w:t>
      </w:r>
      <w:r w:rsidR="00EF5C3D" w:rsidRPr="00A606D7">
        <w:rPr>
          <w:rFonts w:ascii="Verdana" w:hAnsi="Verdana" w:cs="Calibri Light"/>
          <w:sz w:val="18"/>
          <w:szCs w:val="18"/>
        </w:rPr>
        <w:t>zobowiązuje się do</w:t>
      </w:r>
      <w:r w:rsidR="007748A5" w:rsidRPr="00A606D7">
        <w:rPr>
          <w:rFonts w:ascii="Verdana" w:hAnsi="Verdana" w:cs="Calibri Light"/>
          <w:sz w:val="18"/>
          <w:szCs w:val="18"/>
        </w:rPr>
        <w:t xml:space="preserve"> przeprowadzenia szkolenia z obsługi żurawia osób wskazanych przez Zamawiającego.</w:t>
      </w:r>
    </w:p>
    <w:p w14:paraId="530EA191" w14:textId="77777777" w:rsidR="003C3433" w:rsidRPr="00A606D7" w:rsidRDefault="003C3433" w:rsidP="003C34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bookmarkStart w:id="2" w:name="_Hlk159571973"/>
      <w:bookmarkEnd w:id="1"/>
    </w:p>
    <w:p w14:paraId="73592777" w14:textId="77777777" w:rsidR="003C3433" w:rsidRPr="00A606D7" w:rsidRDefault="003C3433" w:rsidP="003C3433">
      <w:pPr>
        <w:widowControl w:val="0"/>
        <w:ind w:left="417"/>
        <w:jc w:val="center"/>
        <w:rPr>
          <w:rFonts w:ascii="Verdana" w:hAnsi="Verdana"/>
          <w:b/>
          <w:bCs/>
          <w:sz w:val="18"/>
          <w:szCs w:val="18"/>
        </w:rPr>
      </w:pPr>
      <w:r w:rsidRPr="00A606D7">
        <w:rPr>
          <w:rFonts w:ascii="Verdana" w:hAnsi="Verdana"/>
          <w:b/>
          <w:bCs/>
          <w:sz w:val="18"/>
          <w:szCs w:val="18"/>
        </w:rPr>
        <w:t>§ 2</w:t>
      </w:r>
    </w:p>
    <w:p w14:paraId="102A7684" w14:textId="1D6F0B25" w:rsidR="000310D3" w:rsidRPr="00A606D7" w:rsidRDefault="000310D3" w:rsidP="003C3433">
      <w:pPr>
        <w:widowControl w:val="0"/>
        <w:ind w:left="417"/>
        <w:jc w:val="center"/>
        <w:rPr>
          <w:rFonts w:ascii="Verdana" w:hAnsi="Verdana"/>
          <w:b/>
          <w:bCs/>
          <w:sz w:val="18"/>
          <w:szCs w:val="18"/>
        </w:rPr>
      </w:pPr>
      <w:r w:rsidRPr="00A606D7">
        <w:rPr>
          <w:rFonts w:ascii="Verdana" w:hAnsi="Verdana"/>
          <w:b/>
          <w:bCs/>
          <w:sz w:val="18"/>
          <w:szCs w:val="18"/>
        </w:rPr>
        <w:t>Miejsce i termin wykonania umowy</w:t>
      </w:r>
      <w:r w:rsidR="007748A5" w:rsidRPr="00A606D7">
        <w:rPr>
          <w:rFonts w:ascii="Verdana" w:hAnsi="Verdana"/>
          <w:b/>
          <w:bCs/>
          <w:sz w:val="18"/>
          <w:szCs w:val="18"/>
        </w:rPr>
        <w:t>.</w:t>
      </w:r>
    </w:p>
    <w:p w14:paraId="2E2F5D99" w14:textId="7A341B3D" w:rsidR="007748A5" w:rsidRPr="00A606D7" w:rsidRDefault="007748A5" w:rsidP="00AB20D8">
      <w:pPr>
        <w:pStyle w:val="Akapitzlist"/>
        <w:numPr>
          <w:ilvl w:val="0"/>
          <w:numId w:val="15"/>
        </w:numPr>
        <w:spacing w:after="0"/>
        <w:rPr>
          <w:rFonts w:ascii="Verdana" w:hAnsi="Verdana" w:cs="Calibri Light"/>
          <w:sz w:val="18"/>
          <w:szCs w:val="18"/>
        </w:rPr>
      </w:pPr>
      <w:bookmarkStart w:id="3" w:name="_Hlk516833940"/>
      <w:bookmarkEnd w:id="2"/>
      <w:r w:rsidRPr="00A606D7">
        <w:rPr>
          <w:rFonts w:ascii="Verdana" w:hAnsi="Verdana" w:cs="Calibri Light"/>
          <w:sz w:val="18"/>
          <w:szCs w:val="18"/>
        </w:rPr>
        <w:t>Realizacja zamówienia nastąpi w terminie ...... dni od dnia podpisania umowy.</w:t>
      </w:r>
    </w:p>
    <w:p w14:paraId="6A267751" w14:textId="7B2A7F01" w:rsidR="007748A5" w:rsidRPr="00A606D7" w:rsidRDefault="007748A5" w:rsidP="00AB20D8">
      <w:pPr>
        <w:pStyle w:val="Akapitzlist"/>
        <w:numPr>
          <w:ilvl w:val="0"/>
          <w:numId w:val="15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>Zamawiający zobowiązuje się dostarczyć pojazd do siedziby Wykonawcy na swój koszt, w dniu podpisania umowy.</w:t>
      </w:r>
    </w:p>
    <w:p w14:paraId="60BC5C3B" w14:textId="0AC14FF9" w:rsidR="007748A5" w:rsidRPr="00A606D7" w:rsidRDefault="007748A5" w:rsidP="00AB20D8">
      <w:pPr>
        <w:pStyle w:val="Akapitzlist"/>
        <w:numPr>
          <w:ilvl w:val="0"/>
          <w:numId w:val="15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 w:cs="Calibri Light"/>
          <w:sz w:val="18"/>
          <w:szCs w:val="18"/>
        </w:rPr>
        <w:t xml:space="preserve">Odbioru sprawnego i kompletnego pojazdu </w:t>
      </w:r>
      <w:r w:rsidR="00A77059" w:rsidRPr="00A606D7">
        <w:rPr>
          <w:rFonts w:ascii="Verdana" w:hAnsi="Verdana" w:cs="Calibri Light"/>
          <w:sz w:val="18"/>
          <w:szCs w:val="18"/>
        </w:rPr>
        <w:t xml:space="preserve">wraz z zamontowanym nowym żurawiem </w:t>
      </w:r>
      <w:r w:rsidRPr="00A606D7">
        <w:rPr>
          <w:rFonts w:ascii="Verdana" w:hAnsi="Verdana" w:cs="Calibri Light"/>
          <w:sz w:val="18"/>
          <w:szCs w:val="18"/>
        </w:rPr>
        <w:t>dokona Zamawiający w terminie wskazanym przez Wykonawcę w formularzu ofertowym na swój koszt.</w:t>
      </w:r>
    </w:p>
    <w:bookmarkEnd w:id="3"/>
    <w:p w14:paraId="78F4A077" w14:textId="3D912C3A" w:rsidR="003C3433" w:rsidRPr="00A606D7" w:rsidRDefault="003C3433" w:rsidP="00AB20D8">
      <w:pPr>
        <w:pStyle w:val="Akapitzlist"/>
        <w:numPr>
          <w:ilvl w:val="0"/>
          <w:numId w:val="15"/>
        </w:numPr>
        <w:spacing w:after="0"/>
        <w:rPr>
          <w:rFonts w:ascii="Verdana" w:hAnsi="Verdana" w:cs="Calibri Light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Wykonawca zawiadomi Zamawiającego</w:t>
      </w:r>
      <w:r w:rsidR="007748A5" w:rsidRPr="00A606D7">
        <w:rPr>
          <w:rFonts w:ascii="Verdana" w:hAnsi="Verdana"/>
          <w:sz w:val="18"/>
          <w:szCs w:val="18"/>
        </w:rPr>
        <w:t xml:space="preserve"> telefonicznie lub za pośrednictwem środków komunikacji elektronicznej o terminie odbioru pojazdu z siedziby Wykonawcy.</w:t>
      </w:r>
    </w:p>
    <w:p w14:paraId="38B0C5C9" w14:textId="77777777" w:rsidR="007748A5" w:rsidRPr="00A606D7" w:rsidRDefault="007748A5" w:rsidP="007748A5">
      <w:pPr>
        <w:pStyle w:val="Akapitzlist"/>
        <w:spacing w:after="0"/>
        <w:rPr>
          <w:rFonts w:ascii="Verdana" w:hAnsi="Verdana" w:cs="Calibri Light"/>
          <w:sz w:val="18"/>
          <w:szCs w:val="18"/>
        </w:rPr>
      </w:pPr>
    </w:p>
    <w:p w14:paraId="6018EEFC" w14:textId="77777777" w:rsidR="0013500B" w:rsidRPr="00A606D7" w:rsidRDefault="0013500B" w:rsidP="0013500B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Verdana" w:hAnsi="Verdana" w:cs="Calibri"/>
          <w:sz w:val="18"/>
          <w:szCs w:val="18"/>
        </w:rPr>
      </w:pPr>
    </w:p>
    <w:p w14:paraId="09A59B81" w14:textId="7486ED7C" w:rsidR="0013500B" w:rsidRPr="00A606D7" w:rsidRDefault="0013500B" w:rsidP="0013500B">
      <w:pPr>
        <w:pStyle w:val="Akapitzlist"/>
        <w:widowControl w:val="0"/>
        <w:ind w:left="502"/>
        <w:jc w:val="center"/>
        <w:rPr>
          <w:rFonts w:ascii="Verdana" w:hAnsi="Verdana"/>
          <w:b/>
          <w:bCs/>
          <w:sz w:val="18"/>
          <w:szCs w:val="18"/>
        </w:rPr>
      </w:pPr>
      <w:r w:rsidRPr="00A606D7">
        <w:rPr>
          <w:rFonts w:ascii="Verdana" w:hAnsi="Verdana"/>
          <w:b/>
          <w:bCs/>
          <w:sz w:val="18"/>
          <w:szCs w:val="18"/>
        </w:rPr>
        <w:t>§ 3</w:t>
      </w:r>
    </w:p>
    <w:p w14:paraId="0A56656F" w14:textId="585938F9" w:rsidR="00A77059" w:rsidRPr="00A606D7" w:rsidRDefault="00A77059" w:rsidP="0013500B">
      <w:pPr>
        <w:pStyle w:val="Akapitzlist"/>
        <w:widowControl w:val="0"/>
        <w:ind w:left="502"/>
        <w:jc w:val="center"/>
        <w:rPr>
          <w:rFonts w:ascii="Verdana" w:hAnsi="Verdana"/>
          <w:b/>
          <w:bCs/>
          <w:sz w:val="18"/>
          <w:szCs w:val="18"/>
        </w:rPr>
      </w:pPr>
      <w:r w:rsidRPr="00A606D7">
        <w:rPr>
          <w:rFonts w:ascii="Verdana" w:hAnsi="Verdana"/>
          <w:b/>
          <w:bCs/>
          <w:sz w:val="18"/>
          <w:szCs w:val="18"/>
        </w:rPr>
        <w:t>Odbiór urządzenia</w:t>
      </w:r>
    </w:p>
    <w:p w14:paraId="7625AA6C" w14:textId="77777777" w:rsidR="00A77059" w:rsidRPr="00A606D7" w:rsidRDefault="00A77059" w:rsidP="0013500B">
      <w:pPr>
        <w:pStyle w:val="Akapitzlist"/>
        <w:widowControl w:val="0"/>
        <w:ind w:left="502"/>
        <w:jc w:val="center"/>
        <w:rPr>
          <w:rFonts w:ascii="Verdana" w:hAnsi="Verdana"/>
          <w:b/>
          <w:bCs/>
          <w:sz w:val="18"/>
          <w:szCs w:val="18"/>
        </w:rPr>
      </w:pPr>
    </w:p>
    <w:p w14:paraId="63FD869C" w14:textId="5775725D" w:rsidR="003C3433" w:rsidRPr="00A606D7" w:rsidRDefault="003C3433" w:rsidP="00AB20D8">
      <w:pPr>
        <w:pStyle w:val="Akapitzlist"/>
        <w:numPr>
          <w:ilvl w:val="0"/>
          <w:numId w:val="16"/>
        </w:numPr>
        <w:spacing w:after="0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Z czynności odbioru</w:t>
      </w:r>
      <w:r w:rsidR="00A77059" w:rsidRPr="00A606D7">
        <w:rPr>
          <w:rFonts w:ascii="Verdana" w:hAnsi="Verdana"/>
          <w:sz w:val="18"/>
          <w:szCs w:val="18"/>
        </w:rPr>
        <w:t xml:space="preserve">, o których mowa w § 2 ust. 3 </w:t>
      </w:r>
      <w:r w:rsidRPr="00A606D7">
        <w:rPr>
          <w:rFonts w:ascii="Verdana" w:hAnsi="Verdana"/>
          <w:sz w:val="18"/>
          <w:szCs w:val="18"/>
        </w:rPr>
        <w:t>spisany zostanie protokół, który stanowić będzie podstawę do wystawienia faktury</w:t>
      </w:r>
      <w:r w:rsidR="00A606D7">
        <w:rPr>
          <w:rFonts w:ascii="Verdana" w:hAnsi="Verdana"/>
          <w:sz w:val="18"/>
          <w:szCs w:val="18"/>
        </w:rPr>
        <w:t xml:space="preserve"> przez Wykonawcę.</w:t>
      </w:r>
    </w:p>
    <w:p w14:paraId="1021EB83" w14:textId="08320711" w:rsidR="003C3433" w:rsidRPr="00A606D7" w:rsidRDefault="003C3433" w:rsidP="00AB20D8">
      <w:pPr>
        <w:pStyle w:val="Akapitzlist"/>
        <w:numPr>
          <w:ilvl w:val="0"/>
          <w:numId w:val="16"/>
        </w:numPr>
        <w:spacing w:after="0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 xml:space="preserve">Jeżeli w toku czynności odbioru, w ramach którego nastąpi uruchomienie </w:t>
      </w:r>
      <w:r w:rsidR="0013500B" w:rsidRPr="00A606D7">
        <w:rPr>
          <w:rFonts w:ascii="Verdana" w:hAnsi="Verdana"/>
          <w:sz w:val="18"/>
          <w:szCs w:val="18"/>
        </w:rPr>
        <w:t>urządzenia</w:t>
      </w:r>
      <w:r w:rsidRPr="00A606D7">
        <w:rPr>
          <w:rFonts w:ascii="Verdana" w:hAnsi="Verdana"/>
          <w:sz w:val="18"/>
          <w:szCs w:val="18"/>
        </w:rPr>
        <w:t xml:space="preserve"> oraz przeprowadzenie testów zostaną stwierdzone wady/usterki, to zamawiającemu przysługują następujące uprawnienia:</w:t>
      </w:r>
    </w:p>
    <w:p w14:paraId="0054B618" w14:textId="77777777" w:rsidR="003C3433" w:rsidRPr="00A606D7" w:rsidRDefault="003C3433" w:rsidP="00AB20D8">
      <w:pPr>
        <w:widowControl w:val="0"/>
        <w:numPr>
          <w:ilvl w:val="0"/>
          <w:numId w:val="8"/>
        </w:numPr>
        <w:spacing w:after="0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Jeżeli wady/usterki nadają się do usunięcia, może odmówić odbioru przedmiotu umowy do czasu ich usunięcia,</w:t>
      </w:r>
    </w:p>
    <w:p w14:paraId="4CDA5E5B" w14:textId="1CC44304" w:rsidR="003C3433" w:rsidRPr="00A606D7" w:rsidRDefault="003C3433" w:rsidP="00AB20D8">
      <w:pPr>
        <w:widowControl w:val="0"/>
        <w:numPr>
          <w:ilvl w:val="0"/>
          <w:numId w:val="8"/>
        </w:numPr>
        <w:spacing w:after="0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Jeżeli wady/usterki uniemożliwiają użytkowanie przedmiotu umowy zgodnie z jego przeznaczeniem, Zamawiający może żądać dostarczenia przedmiotu umowy wolnego od wad</w:t>
      </w:r>
      <w:r w:rsidR="00A77059" w:rsidRPr="00A606D7">
        <w:rPr>
          <w:rFonts w:ascii="Verdana" w:hAnsi="Verdana"/>
          <w:sz w:val="18"/>
          <w:szCs w:val="18"/>
        </w:rPr>
        <w:t>,</w:t>
      </w:r>
    </w:p>
    <w:p w14:paraId="7062A645" w14:textId="77777777" w:rsidR="003C3433" w:rsidRPr="00A606D7" w:rsidRDefault="003C3433" w:rsidP="00AB20D8">
      <w:pPr>
        <w:widowControl w:val="0"/>
        <w:numPr>
          <w:ilvl w:val="0"/>
          <w:numId w:val="8"/>
        </w:numPr>
        <w:spacing w:after="0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 xml:space="preserve">W protokole zdawczo – odbiorczym zostaną uwzględnione wszystkie wady/usterki stwierdzone podczas odbioru przedmiotu umowy i zostanie wyznaczony przez </w:t>
      </w:r>
      <w:r w:rsidRPr="00A606D7">
        <w:rPr>
          <w:rFonts w:ascii="Verdana" w:hAnsi="Verdana"/>
          <w:sz w:val="18"/>
          <w:szCs w:val="18"/>
        </w:rPr>
        <w:lastRenderedPageBreak/>
        <w:t>Zamawiającego termin na usunięcie tych wad/usterek,</w:t>
      </w:r>
    </w:p>
    <w:p w14:paraId="13918BCC" w14:textId="77777777" w:rsidR="003C3433" w:rsidRPr="00A606D7" w:rsidRDefault="003C3433" w:rsidP="00AB20D8">
      <w:pPr>
        <w:widowControl w:val="0"/>
        <w:numPr>
          <w:ilvl w:val="0"/>
          <w:numId w:val="8"/>
        </w:numPr>
        <w:spacing w:after="0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Wykonawca zobowiązuje się do zawiadomienia Zamawiającego o usunięciu stwierdzonych wad/usterek, a Zamawiający do wyznaczenia terminu odbioru.</w:t>
      </w:r>
    </w:p>
    <w:p w14:paraId="51ACC5C9" w14:textId="77777777" w:rsidR="003C3433" w:rsidRPr="00A606D7" w:rsidRDefault="003C3433" w:rsidP="003C3433">
      <w:pPr>
        <w:widowControl w:val="0"/>
        <w:spacing w:after="0"/>
        <w:jc w:val="both"/>
        <w:rPr>
          <w:rFonts w:ascii="Verdana" w:hAnsi="Verdana"/>
          <w:sz w:val="18"/>
          <w:szCs w:val="18"/>
        </w:rPr>
      </w:pPr>
    </w:p>
    <w:p w14:paraId="6C2C7E18" w14:textId="77777777" w:rsidR="003C3433" w:rsidRPr="00A606D7" w:rsidRDefault="003C3433" w:rsidP="003C3433">
      <w:pPr>
        <w:jc w:val="center"/>
        <w:rPr>
          <w:rFonts w:ascii="Verdana" w:hAnsi="Verdana"/>
          <w:b/>
          <w:bCs/>
          <w:sz w:val="18"/>
          <w:szCs w:val="18"/>
        </w:rPr>
      </w:pPr>
      <w:r w:rsidRPr="00A606D7">
        <w:rPr>
          <w:rFonts w:ascii="Verdana" w:hAnsi="Verdana"/>
          <w:b/>
          <w:bCs/>
          <w:sz w:val="18"/>
          <w:szCs w:val="18"/>
        </w:rPr>
        <w:t>§ 4</w:t>
      </w:r>
    </w:p>
    <w:p w14:paraId="38C72C0F" w14:textId="0A893A1D" w:rsidR="000310D3" w:rsidRPr="00A606D7" w:rsidRDefault="00A606D7" w:rsidP="003C3433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Wynagrodzenie.</w:t>
      </w:r>
    </w:p>
    <w:p w14:paraId="01EE42E7" w14:textId="77777777" w:rsidR="003C3433" w:rsidRPr="00A606D7" w:rsidRDefault="003C3433" w:rsidP="00AB20D8">
      <w:pPr>
        <w:numPr>
          <w:ilvl w:val="2"/>
          <w:numId w:val="9"/>
        </w:numPr>
        <w:spacing w:after="0"/>
        <w:ind w:left="567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Wynagrodzenie za dostawę przedmiotu umowy wynosi:</w:t>
      </w:r>
    </w:p>
    <w:p w14:paraId="2C8945DA" w14:textId="77777777" w:rsidR="003C3433" w:rsidRPr="00A606D7" w:rsidRDefault="003C3433" w:rsidP="003C3433">
      <w:pPr>
        <w:ind w:left="567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........................................... PLN netto (słownie ...........................................................................................)</w:t>
      </w:r>
    </w:p>
    <w:p w14:paraId="29497CF0" w14:textId="77777777" w:rsidR="003C3433" w:rsidRPr="00A606D7" w:rsidRDefault="003C3433" w:rsidP="003C3433">
      <w:pPr>
        <w:ind w:left="567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........................................... PLN podatek VAT (słownie .............................................................................)</w:t>
      </w:r>
    </w:p>
    <w:p w14:paraId="034ACB46" w14:textId="77777777" w:rsidR="003C3433" w:rsidRPr="00A606D7" w:rsidRDefault="003C3433" w:rsidP="003C3433">
      <w:pPr>
        <w:ind w:left="567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.......................................... PLN brutto (słownie ..........................................................................................)</w:t>
      </w:r>
    </w:p>
    <w:p w14:paraId="6764E5DD" w14:textId="41C478B3" w:rsidR="003C3433" w:rsidRPr="00A606D7" w:rsidRDefault="003C3433" w:rsidP="00AB20D8">
      <w:pPr>
        <w:numPr>
          <w:ilvl w:val="2"/>
          <w:numId w:val="9"/>
        </w:numPr>
        <w:spacing w:after="0"/>
        <w:ind w:left="567"/>
        <w:rPr>
          <w:rFonts w:ascii="Verdana" w:hAnsi="Verdana"/>
          <w:bCs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Wartość, o której mowa w ust. 1 jest rozumiana jako cena stała, nie podlegająca żadnym zmianom i</w:t>
      </w:r>
      <w:r w:rsidRPr="00A606D7">
        <w:rPr>
          <w:rFonts w:ascii="Verdana" w:hAnsi="Verdana"/>
          <w:bCs/>
          <w:sz w:val="18"/>
          <w:szCs w:val="18"/>
        </w:rPr>
        <w:t xml:space="preserve"> obejmuje wszystkie koszty związane z realizacją umowy, w tym cenę </w:t>
      </w:r>
      <w:r w:rsidR="00A77059" w:rsidRPr="00A606D7">
        <w:rPr>
          <w:rFonts w:ascii="Verdana" w:hAnsi="Verdana"/>
          <w:bCs/>
          <w:sz w:val="18"/>
          <w:szCs w:val="18"/>
        </w:rPr>
        <w:t>demontażu starego i montażu nowego żurawia</w:t>
      </w:r>
      <w:r w:rsidRPr="00A606D7">
        <w:rPr>
          <w:rFonts w:ascii="Verdana" w:hAnsi="Verdana"/>
          <w:bCs/>
          <w:sz w:val="18"/>
          <w:szCs w:val="18"/>
        </w:rPr>
        <w:t>, szkolenie pracowników, podatek VAT i inne koszty jakie są niezbędne do prawidłowego wykonania umowy.</w:t>
      </w:r>
    </w:p>
    <w:p w14:paraId="24D33A49" w14:textId="77777777" w:rsidR="003C3433" w:rsidRPr="00A606D7" w:rsidRDefault="003C3433" w:rsidP="00AB20D8">
      <w:pPr>
        <w:numPr>
          <w:ilvl w:val="2"/>
          <w:numId w:val="9"/>
        </w:numPr>
        <w:spacing w:after="0"/>
        <w:ind w:left="567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Zapłata wynagrodzenia nastąpi na podstawie wystawionej przez wykonawcę faktury w terminie 14 dni od dnia otrzymania prawidłowo wystawionego dokumentu. Data zapłaty jest datą obciążenia rachunku bankowego Zamawiającego.</w:t>
      </w:r>
    </w:p>
    <w:p w14:paraId="566FDBAF" w14:textId="70319DC0" w:rsidR="003C3433" w:rsidRPr="00A606D7" w:rsidRDefault="003C3433" w:rsidP="00AB20D8">
      <w:pPr>
        <w:numPr>
          <w:ilvl w:val="2"/>
          <w:numId w:val="9"/>
        </w:numPr>
        <w:spacing w:after="0"/>
        <w:ind w:left="567"/>
        <w:jc w:val="both"/>
        <w:rPr>
          <w:rFonts w:ascii="Verdana" w:hAnsi="Verdana"/>
          <w:bCs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 xml:space="preserve">Podstawą do wystawienia faktury jest protokół odbioru technicznego urządzenia, podpisany </w:t>
      </w:r>
      <w:r w:rsidR="00A77059" w:rsidRPr="00A606D7">
        <w:rPr>
          <w:rFonts w:ascii="Verdana" w:hAnsi="Verdana"/>
          <w:sz w:val="18"/>
          <w:szCs w:val="18"/>
        </w:rPr>
        <w:t>przez przedstawicieli stron umowy.</w:t>
      </w:r>
    </w:p>
    <w:p w14:paraId="1C4BA843" w14:textId="1E07D976" w:rsidR="003C3433" w:rsidRPr="00A606D7" w:rsidRDefault="003C3433" w:rsidP="00AB20D8">
      <w:pPr>
        <w:numPr>
          <w:ilvl w:val="2"/>
          <w:numId w:val="9"/>
        </w:numPr>
        <w:spacing w:after="0"/>
        <w:ind w:left="567"/>
        <w:jc w:val="both"/>
        <w:rPr>
          <w:rFonts w:ascii="Verdana" w:hAnsi="Verdana"/>
          <w:sz w:val="18"/>
          <w:szCs w:val="18"/>
        </w:rPr>
      </w:pPr>
      <w:r w:rsidRPr="00A606D7">
        <w:rPr>
          <w:rFonts w:ascii="Verdana" w:hAnsi="Verdana"/>
          <w:sz w:val="18"/>
          <w:szCs w:val="18"/>
        </w:rPr>
        <w:t>Wykonawca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 przywróconych do rejestru VAT (tzw. „biała lista podatników VAT”). Brak spełnienia tego warunku uprawnia Zamawiającego do wstrzymania zapłaty do czasu podania przez wykonawcę rachunku bankowego spełniającego powyższe wymagania.</w:t>
      </w:r>
    </w:p>
    <w:p w14:paraId="3CA99793" w14:textId="77777777" w:rsidR="003C3433" w:rsidRPr="00A606D7" w:rsidRDefault="003C3433" w:rsidP="003C3433">
      <w:pPr>
        <w:jc w:val="center"/>
        <w:rPr>
          <w:rFonts w:ascii="Verdana" w:hAnsi="Verdana"/>
          <w:b/>
          <w:bCs/>
          <w:sz w:val="18"/>
          <w:szCs w:val="18"/>
        </w:rPr>
      </w:pPr>
      <w:r w:rsidRPr="00A606D7">
        <w:rPr>
          <w:rFonts w:ascii="Verdana" w:hAnsi="Verdana"/>
          <w:b/>
          <w:bCs/>
          <w:sz w:val="18"/>
          <w:szCs w:val="18"/>
        </w:rPr>
        <w:t>§ 5</w:t>
      </w:r>
    </w:p>
    <w:p w14:paraId="5128A77C" w14:textId="77777777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="Calibri"/>
          <w:b/>
          <w:bCs/>
          <w:sz w:val="18"/>
          <w:szCs w:val="18"/>
        </w:rPr>
        <w:t>Przedstawiciele stron.</w:t>
      </w:r>
    </w:p>
    <w:p w14:paraId="1FAE2C05" w14:textId="77777777" w:rsidR="003C3433" w:rsidRPr="00A606D7" w:rsidRDefault="003C3433" w:rsidP="00AB20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Przedstawicielem Wykonawcy odpowiedzialnym za prawidłową realizację umowy jest ……………………… tel. …………………………….., e-mail ...........................</w:t>
      </w:r>
    </w:p>
    <w:p w14:paraId="77DB8BD6" w14:textId="39116F5F" w:rsidR="003C3433" w:rsidRPr="00A606D7" w:rsidRDefault="003C3433" w:rsidP="00AB20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 xml:space="preserve">Przedstawicielem Zamawiającego odpowiedzialnym za realizację umowy jest </w:t>
      </w:r>
      <w:r w:rsidR="0013500B" w:rsidRPr="00A606D7">
        <w:rPr>
          <w:rFonts w:ascii="Verdana" w:hAnsi="Verdana" w:cs="Calibri"/>
          <w:b/>
          <w:bCs/>
          <w:sz w:val="18"/>
          <w:szCs w:val="18"/>
        </w:rPr>
        <w:t xml:space="preserve">Robert Lewandowski, tel. </w:t>
      </w:r>
      <w:r w:rsidR="0013500B" w:rsidRPr="00A606D7">
        <w:rPr>
          <w:rFonts w:ascii="Verdana" w:hAnsi="Verdana" w:cs="Calibri Light"/>
          <w:sz w:val="18"/>
          <w:szCs w:val="18"/>
        </w:rPr>
        <w:t xml:space="preserve"> 606 750 801, e - mail: </w:t>
      </w:r>
      <w:hyperlink r:id="rId8" w:history="1">
        <w:r w:rsidR="00A77059" w:rsidRPr="00A606D7">
          <w:rPr>
            <w:rStyle w:val="Hipercze"/>
            <w:rFonts w:ascii="Verdana" w:hAnsi="Verdana" w:cs="Calibri Light"/>
            <w:sz w:val="18"/>
            <w:szCs w:val="18"/>
          </w:rPr>
          <w:t>glowny.mechanik@pgk.plonsk.pl</w:t>
        </w:r>
      </w:hyperlink>
    </w:p>
    <w:p w14:paraId="3C9090A5" w14:textId="77777777" w:rsidR="003C3433" w:rsidRPr="00A606D7" w:rsidRDefault="003C3433" w:rsidP="003C3433">
      <w:pPr>
        <w:autoSpaceDE w:val="0"/>
        <w:autoSpaceDN w:val="0"/>
        <w:adjustRightInd w:val="0"/>
        <w:rPr>
          <w:rFonts w:ascii="Verdana" w:hAnsi="Verdana" w:cs="Calibri"/>
          <w:b/>
          <w:bCs/>
          <w:sz w:val="18"/>
          <w:szCs w:val="18"/>
        </w:rPr>
      </w:pPr>
    </w:p>
    <w:p w14:paraId="7527A8C9" w14:textId="68F2C60F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="Calibri"/>
          <w:b/>
          <w:bCs/>
          <w:sz w:val="18"/>
          <w:szCs w:val="18"/>
        </w:rPr>
        <w:t xml:space="preserve">§ </w:t>
      </w:r>
      <w:r w:rsidR="000310D3" w:rsidRPr="00A606D7">
        <w:rPr>
          <w:rFonts w:ascii="Verdana" w:hAnsi="Verdana" w:cs="Calibri"/>
          <w:b/>
          <w:bCs/>
          <w:sz w:val="18"/>
          <w:szCs w:val="18"/>
        </w:rPr>
        <w:t>6</w:t>
      </w:r>
    </w:p>
    <w:p w14:paraId="0D83123F" w14:textId="77777777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="Calibri"/>
          <w:b/>
          <w:bCs/>
          <w:sz w:val="18"/>
          <w:szCs w:val="18"/>
        </w:rPr>
        <w:t>Gwarancje i przeglądy gwarancyjne.</w:t>
      </w:r>
    </w:p>
    <w:p w14:paraId="785FABA9" w14:textId="2F657EC7" w:rsidR="003C3433" w:rsidRPr="00A606D7" w:rsidRDefault="003C3433" w:rsidP="00AB20D8">
      <w:pPr>
        <w:pStyle w:val="Akapitzlist"/>
        <w:numPr>
          <w:ilvl w:val="0"/>
          <w:numId w:val="6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 xml:space="preserve">Wykonawca udziela </w:t>
      </w:r>
      <w:r w:rsidR="00D80668" w:rsidRPr="00A606D7">
        <w:rPr>
          <w:rFonts w:ascii="Verdana" w:hAnsi="Verdana" w:cs="Calibri"/>
          <w:sz w:val="18"/>
          <w:szCs w:val="18"/>
        </w:rPr>
        <w:t xml:space="preserve">dwunastomiesięcznej </w:t>
      </w:r>
      <w:r w:rsidRPr="00A606D7">
        <w:rPr>
          <w:rFonts w:ascii="Verdana" w:hAnsi="Verdana" w:cs="Calibri"/>
          <w:sz w:val="18"/>
          <w:szCs w:val="18"/>
        </w:rPr>
        <w:t xml:space="preserve">gwarancji na </w:t>
      </w:r>
      <w:r w:rsidR="00D80668" w:rsidRPr="00A606D7">
        <w:rPr>
          <w:rFonts w:ascii="Verdana" w:hAnsi="Verdana" w:cs="Calibri"/>
          <w:sz w:val="18"/>
          <w:szCs w:val="18"/>
        </w:rPr>
        <w:t xml:space="preserve">żuraw, </w:t>
      </w:r>
      <w:r w:rsidRPr="00A606D7">
        <w:rPr>
          <w:rFonts w:ascii="Verdana" w:hAnsi="Verdana" w:cs="Calibri"/>
          <w:sz w:val="18"/>
          <w:szCs w:val="18"/>
        </w:rPr>
        <w:t>liczon</w:t>
      </w:r>
      <w:r w:rsidR="00D80668" w:rsidRPr="00A606D7">
        <w:rPr>
          <w:rFonts w:ascii="Verdana" w:hAnsi="Verdana" w:cs="Calibri"/>
          <w:sz w:val="18"/>
          <w:szCs w:val="18"/>
        </w:rPr>
        <w:t>ej</w:t>
      </w:r>
      <w:r w:rsidRPr="00A606D7">
        <w:rPr>
          <w:rFonts w:ascii="Verdana" w:hAnsi="Verdana" w:cs="Calibri"/>
          <w:sz w:val="18"/>
          <w:szCs w:val="18"/>
        </w:rPr>
        <w:t xml:space="preserve"> od dnia dokonania przez Zamawiającego </w:t>
      </w:r>
      <w:r w:rsidR="00A77059" w:rsidRPr="00A606D7">
        <w:rPr>
          <w:rFonts w:ascii="Verdana" w:hAnsi="Verdana" w:cs="Calibri"/>
          <w:sz w:val="18"/>
          <w:szCs w:val="18"/>
        </w:rPr>
        <w:t xml:space="preserve">protokolarnego </w:t>
      </w:r>
      <w:r w:rsidRPr="00A606D7">
        <w:rPr>
          <w:rFonts w:ascii="Verdana" w:hAnsi="Verdana" w:cs="Calibri"/>
          <w:sz w:val="18"/>
          <w:szCs w:val="18"/>
        </w:rPr>
        <w:t>odbioru i przekazania do użytkowania przedmiotu umowy.</w:t>
      </w:r>
    </w:p>
    <w:p w14:paraId="72C9BB52" w14:textId="61D400B1" w:rsidR="00EF5C3D" w:rsidRPr="00A606D7" w:rsidRDefault="00EF5C3D" w:rsidP="00AB20D8">
      <w:pPr>
        <w:pStyle w:val="Akapitzlist"/>
        <w:numPr>
          <w:ilvl w:val="0"/>
          <w:numId w:val="6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W przypadku awarii Wykonawca podejmie działania zmierzające do jej usunięcia nie później niż w czasie 48 godzin od telefonicznego zgłoszenia awarii przez upoważnionego pracownika zamawiającego.</w:t>
      </w:r>
    </w:p>
    <w:p w14:paraId="27419227" w14:textId="594741A4" w:rsidR="00EF5C3D" w:rsidRPr="00A606D7" w:rsidRDefault="00EF5C3D" w:rsidP="00AB20D8">
      <w:pPr>
        <w:pStyle w:val="Akapitzlist"/>
        <w:numPr>
          <w:ilvl w:val="0"/>
          <w:numId w:val="6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 xml:space="preserve">Wykonawca usunie usterki w ciągu 3 dni od dnia </w:t>
      </w:r>
      <w:r w:rsidR="00A77059" w:rsidRPr="00A606D7">
        <w:rPr>
          <w:rFonts w:ascii="Verdana" w:hAnsi="Verdana" w:cs="Calibri"/>
          <w:sz w:val="18"/>
          <w:szCs w:val="18"/>
        </w:rPr>
        <w:t xml:space="preserve">otrzymania </w:t>
      </w:r>
      <w:r w:rsidRPr="00A606D7">
        <w:rPr>
          <w:rFonts w:ascii="Verdana" w:hAnsi="Verdana" w:cs="Calibri"/>
          <w:sz w:val="18"/>
          <w:szCs w:val="18"/>
        </w:rPr>
        <w:t>zgłoszenia.</w:t>
      </w:r>
    </w:p>
    <w:p w14:paraId="0C35C3DD" w14:textId="77777777" w:rsidR="003C3433" w:rsidRPr="00A606D7" w:rsidRDefault="003C3433" w:rsidP="00AB20D8">
      <w:pPr>
        <w:pStyle w:val="Akapitzlist"/>
        <w:numPr>
          <w:ilvl w:val="0"/>
          <w:numId w:val="6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lastRenderedPageBreak/>
        <w:t>Nie podlegają gwarancji wady powstałe na skutek siły wyższej, szkód wynikłych z winy Zamawiającego, użytkującego w sposób niezgodny z instrukcją lub zasadami eksploatacji i użytkowania.</w:t>
      </w:r>
    </w:p>
    <w:p w14:paraId="05A79E20" w14:textId="77777777" w:rsidR="003C3433" w:rsidRPr="00A606D7" w:rsidRDefault="003C3433" w:rsidP="00AB20D8">
      <w:pPr>
        <w:pStyle w:val="Akapitzlist"/>
        <w:numPr>
          <w:ilvl w:val="0"/>
          <w:numId w:val="6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Wszelkie dodatkowe koszty, związane z ewentualną wymianą uszkodzonych części będą przedmiotem osobnych uzgodnień między Wykonawcą a Zamawiającym.</w:t>
      </w:r>
    </w:p>
    <w:p w14:paraId="0A69E4E1" w14:textId="77777777" w:rsidR="003C3433" w:rsidRPr="00A606D7" w:rsidRDefault="003C3433" w:rsidP="00AB20D8">
      <w:pPr>
        <w:pStyle w:val="Akapitzlist"/>
        <w:numPr>
          <w:ilvl w:val="0"/>
          <w:numId w:val="6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Okres gwarancji biegnie od nowa w przypadku wymiany elementu na nowy, wolny od wad, a także w przypadku dokonania istotnych napraw elementu.</w:t>
      </w:r>
    </w:p>
    <w:p w14:paraId="1B7E4882" w14:textId="52D9C5E1" w:rsidR="003C3433" w:rsidRPr="00A606D7" w:rsidRDefault="003C3433" w:rsidP="00AB20D8">
      <w:pPr>
        <w:pStyle w:val="Akapitzlist"/>
        <w:numPr>
          <w:ilvl w:val="0"/>
          <w:numId w:val="6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 xml:space="preserve">Gwarancja wygasa automatycznie na te elementy, które Zamawiający poddał remontowi lub wymianie z przyczyn, za które </w:t>
      </w:r>
      <w:r w:rsidR="00A77059" w:rsidRPr="00A606D7">
        <w:rPr>
          <w:rFonts w:ascii="Verdana" w:hAnsi="Verdana" w:cs="Calibri"/>
          <w:sz w:val="18"/>
          <w:szCs w:val="18"/>
        </w:rPr>
        <w:t xml:space="preserve">Wykonawca </w:t>
      </w:r>
      <w:r w:rsidRPr="00A606D7">
        <w:rPr>
          <w:rFonts w:ascii="Verdana" w:hAnsi="Verdana" w:cs="Calibri"/>
          <w:sz w:val="18"/>
          <w:szCs w:val="18"/>
        </w:rPr>
        <w:t>nie ponosi odpowiedzialności w ramach niniejszej gwarancji.</w:t>
      </w:r>
    </w:p>
    <w:p w14:paraId="3E1D5D5B" w14:textId="0DBE8966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="Calibri"/>
          <w:b/>
          <w:bCs/>
          <w:sz w:val="18"/>
          <w:szCs w:val="18"/>
        </w:rPr>
        <w:t xml:space="preserve">§ </w:t>
      </w:r>
      <w:r w:rsidR="000310D3" w:rsidRPr="00A606D7">
        <w:rPr>
          <w:rFonts w:ascii="Verdana" w:hAnsi="Verdana" w:cs="Calibri"/>
          <w:b/>
          <w:bCs/>
          <w:sz w:val="18"/>
          <w:szCs w:val="18"/>
        </w:rPr>
        <w:t>7</w:t>
      </w:r>
    </w:p>
    <w:p w14:paraId="07934753" w14:textId="77777777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hAnsi="Verdana" w:cs="Calibri"/>
          <w:b/>
          <w:bCs/>
          <w:sz w:val="18"/>
          <w:szCs w:val="18"/>
        </w:rPr>
        <w:t>Kary umowne.</w:t>
      </w:r>
    </w:p>
    <w:p w14:paraId="3823F7C5" w14:textId="77777777" w:rsidR="003C3433" w:rsidRPr="00A606D7" w:rsidRDefault="003C3433" w:rsidP="00AB20D8">
      <w:pPr>
        <w:pStyle w:val="Akapitzlist"/>
        <w:numPr>
          <w:ilvl w:val="0"/>
          <w:numId w:val="7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bCs/>
          <w:kern w:val="2"/>
          <w:sz w:val="18"/>
          <w:szCs w:val="18"/>
        </w:rPr>
      </w:pPr>
      <w:r w:rsidRPr="00A606D7">
        <w:rPr>
          <w:rFonts w:ascii="Verdana" w:hAnsi="Verdana" w:cs="Calibri"/>
          <w:bCs/>
          <w:sz w:val="18"/>
          <w:szCs w:val="18"/>
        </w:rPr>
        <w:t>W razie niewykonania lub nienależytego wykonania umowy Wykonawca zapłaci Zamawiającemu kary umowne w następujących przypadkach:</w:t>
      </w:r>
    </w:p>
    <w:p w14:paraId="56E51862" w14:textId="0B639F14" w:rsidR="003C3433" w:rsidRPr="00A606D7" w:rsidRDefault="003C3433" w:rsidP="00AB20D8">
      <w:pPr>
        <w:widowControl w:val="0"/>
        <w:numPr>
          <w:ilvl w:val="0"/>
          <w:numId w:val="17"/>
        </w:numPr>
        <w:spacing w:after="0"/>
        <w:jc w:val="both"/>
        <w:rPr>
          <w:rFonts w:ascii="Verdana" w:hAnsi="Verdana" w:cs="Calibri"/>
          <w:bCs/>
          <w:sz w:val="18"/>
          <w:szCs w:val="18"/>
        </w:rPr>
      </w:pPr>
      <w:r w:rsidRPr="00A606D7">
        <w:rPr>
          <w:rFonts w:ascii="Verdana" w:hAnsi="Verdana" w:cs="Calibri"/>
          <w:bCs/>
          <w:sz w:val="18"/>
          <w:szCs w:val="18"/>
        </w:rPr>
        <w:t xml:space="preserve">za zwłokę w wykonaniu całego przedmiotu umowy w terminie określonym w § </w:t>
      </w:r>
      <w:r w:rsidR="00A77059" w:rsidRPr="00A606D7">
        <w:rPr>
          <w:rFonts w:ascii="Verdana" w:hAnsi="Verdana" w:cs="Calibri"/>
          <w:bCs/>
          <w:sz w:val="18"/>
          <w:szCs w:val="18"/>
        </w:rPr>
        <w:t>2</w:t>
      </w:r>
      <w:r w:rsidRPr="00A606D7">
        <w:rPr>
          <w:rFonts w:ascii="Verdana" w:hAnsi="Verdana" w:cs="Calibri"/>
          <w:bCs/>
          <w:sz w:val="18"/>
          <w:szCs w:val="18"/>
        </w:rPr>
        <w:t xml:space="preserve"> ust. 1 </w:t>
      </w:r>
      <w:r w:rsidRPr="00A606D7">
        <w:rPr>
          <w:rFonts w:ascii="Verdana" w:hAnsi="Verdana" w:cs="Calibri"/>
          <w:bCs/>
          <w:sz w:val="18"/>
          <w:szCs w:val="18"/>
        </w:rPr>
        <w:br/>
        <w:t>w wysokości 0,25% wynagrodzenia brutto określonego w § 4 ust. 1 niniejszej umowy za każdy rozpoczęty dzień zwłoki,</w:t>
      </w:r>
    </w:p>
    <w:p w14:paraId="2DE53CF2" w14:textId="5FBFDE72" w:rsidR="003C3433" w:rsidRPr="00A606D7" w:rsidRDefault="003C3433" w:rsidP="00AB20D8">
      <w:pPr>
        <w:widowControl w:val="0"/>
        <w:numPr>
          <w:ilvl w:val="0"/>
          <w:numId w:val="17"/>
        </w:numPr>
        <w:spacing w:after="0"/>
        <w:jc w:val="both"/>
        <w:rPr>
          <w:rFonts w:ascii="Verdana" w:hAnsi="Verdana" w:cs="Calibri"/>
          <w:bCs/>
          <w:sz w:val="18"/>
          <w:szCs w:val="18"/>
        </w:rPr>
      </w:pPr>
      <w:r w:rsidRPr="00A606D7">
        <w:rPr>
          <w:rFonts w:ascii="Verdana" w:hAnsi="Verdana" w:cs="Calibri"/>
          <w:bCs/>
          <w:sz w:val="18"/>
          <w:szCs w:val="18"/>
        </w:rPr>
        <w:t>za zwłokę w usunięciu wad - w wysokości 0,1% wynagrodzenia brutto określonego w §</w:t>
      </w:r>
      <w:r w:rsidR="00A77059" w:rsidRPr="00A606D7">
        <w:rPr>
          <w:rFonts w:ascii="Verdana" w:hAnsi="Verdana" w:cs="Calibri"/>
          <w:bCs/>
          <w:sz w:val="18"/>
          <w:szCs w:val="18"/>
        </w:rPr>
        <w:t> </w:t>
      </w:r>
      <w:r w:rsidRPr="00A606D7">
        <w:rPr>
          <w:rFonts w:ascii="Verdana" w:hAnsi="Verdana" w:cs="Calibri"/>
          <w:bCs/>
          <w:sz w:val="18"/>
          <w:szCs w:val="18"/>
        </w:rPr>
        <w:t>4 ust. 1 niniejszej umowy za każdy rozpoczęty dzień zwłoki, liczony od dnia wyznaczonego na usunięcie wad,</w:t>
      </w:r>
    </w:p>
    <w:p w14:paraId="4E5FE57B" w14:textId="7F30BA2F" w:rsidR="003C3433" w:rsidRPr="00A606D7" w:rsidRDefault="003C3433" w:rsidP="00AB20D8">
      <w:pPr>
        <w:widowControl w:val="0"/>
        <w:numPr>
          <w:ilvl w:val="0"/>
          <w:numId w:val="17"/>
        </w:numPr>
        <w:spacing w:after="0"/>
        <w:jc w:val="both"/>
        <w:rPr>
          <w:rFonts w:ascii="Verdana" w:hAnsi="Verdana" w:cs="Calibri"/>
          <w:bCs/>
          <w:sz w:val="18"/>
          <w:szCs w:val="18"/>
        </w:rPr>
      </w:pPr>
      <w:r w:rsidRPr="00A606D7">
        <w:rPr>
          <w:rFonts w:ascii="Verdana" w:hAnsi="Verdana" w:cs="Calibri"/>
          <w:bCs/>
          <w:sz w:val="18"/>
          <w:szCs w:val="18"/>
        </w:rPr>
        <w:t>w przypadku odstąpienia od umowy z przyczyn wskazanych w umowie, jak również w przypadkach nieokreślonych w treści niniejszej umowy, jeśli odpowiedzialność za powyższe odstąpienie ponosi Wykonawca – w wysokości 10% wynagrodzenia brutto określonego w § 4 ust. 1 niniejszej umowy,</w:t>
      </w:r>
    </w:p>
    <w:p w14:paraId="4FF38A28" w14:textId="77777777" w:rsidR="003C3433" w:rsidRPr="00A606D7" w:rsidRDefault="003C3433" w:rsidP="00AB20D8">
      <w:pPr>
        <w:pStyle w:val="Akapitzlist"/>
        <w:numPr>
          <w:ilvl w:val="0"/>
          <w:numId w:val="7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bCs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 xml:space="preserve">Zamawiający zapłaci Wykonawcy karę umowną w wysokości 10% </w:t>
      </w:r>
      <w:r w:rsidRPr="00A606D7">
        <w:rPr>
          <w:rFonts w:ascii="Verdana" w:hAnsi="Verdana" w:cs="Calibri"/>
          <w:bCs/>
          <w:sz w:val="18"/>
          <w:szCs w:val="18"/>
        </w:rPr>
        <w:t>wynagrodzenia brutto określonego w § 4 ust. 1 niniejszej umowy</w:t>
      </w:r>
      <w:r w:rsidRPr="00A606D7">
        <w:rPr>
          <w:rFonts w:ascii="Verdana" w:hAnsi="Verdana" w:cs="Calibri"/>
          <w:sz w:val="18"/>
          <w:szCs w:val="18"/>
        </w:rPr>
        <w:t xml:space="preserve"> w przypadku odstąpienia przez Wykonawcę od umowy z przyczyn zawinionych przez Zamawiającego.</w:t>
      </w:r>
    </w:p>
    <w:p w14:paraId="4D07FEA4" w14:textId="77777777" w:rsidR="003C3433" w:rsidRPr="00A606D7" w:rsidRDefault="003C3433" w:rsidP="00AB20D8">
      <w:pPr>
        <w:pStyle w:val="Akapitzlist"/>
        <w:numPr>
          <w:ilvl w:val="0"/>
          <w:numId w:val="7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bCs/>
          <w:sz w:val="18"/>
          <w:szCs w:val="18"/>
        </w:rPr>
      </w:pPr>
      <w:r w:rsidRPr="00A606D7">
        <w:rPr>
          <w:rFonts w:ascii="Verdana" w:hAnsi="Verdana" w:cs="Calibri"/>
          <w:bCs/>
          <w:sz w:val="18"/>
          <w:szCs w:val="18"/>
        </w:rPr>
        <w:t>Zamawiający uprawniony będzie do dokonania potrącenia wierzytelności z tytułu kar umownych naliczonych na podstawie niniejszej umowy z wierzytelności Wykonawcy z tytułu wynagrodzenia wynikającego z niniejszej umowy, na co Wykonawca wyraża zgodę. Jeżeli potrącenie nie będzie możliwe Wykonawca zobowiązuje się zapłacić kary umowne w terminie 7 dni od dnia otrzymania wezwania do zapłaty, które może przyjąć formę noty księgowej.</w:t>
      </w:r>
    </w:p>
    <w:p w14:paraId="46C0B8D0" w14:textId="3DCE691E" w:rsidR="003C3433" w:rsidRPr="00A606D7" w:rsidRDefault="003C3433" w:rsidP="00AB20D8">
      <w:pPr>
        <w:pStyle w:val="Akapitzlist"/>
        <w:numPr>
          <w:ilvl w:val="0"/>
          <w:numId w:val="7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bCs/>
          <w:sz w:val="18"/>
          <w:szCs w:val="18"/>
        </w:rPr>
      </w:pPr>
      <w:r w:rsidRPr="00A606D7">
        <w:rPr>
          <w:rFonts w:ascii="Verdana" w:hAnsi="Verdana" w:cs="Calibri"/>
          <w:bCs/>
          <w:sz w:val="18"/>
          <w:szCs w:val="18"/>
        </w:rPr>
        <w:t>Łączny wymiar kar umownych jakich mogą dochodzić strony niniejszej umowy nie może przekroczyć 2</w:t>
      </w:r>
      <w:r w:rsidR="00A77059" w:rsidRPr="00A606D7">
        <w:rPr>
          <w:rFonts w:ascii="Verdana" w:hAnsi="Verdana" w:cs="Calibri"/>
          <w:bCs/>
          <w:sz w:val="18"/>
          <w:szCs w:val="18"/>
        </w:rPr>
        <w:t>0</w:t>
      </w:r>
      <w:r w:rsidRPr="00A606D7">
        <w:rPr>
          <w:rFonts w:ascii="Verdana" w:hAnsi="Verdana" w:cs="Calibri"/>
          <w:bCs/>
          <w:sz w:val="18"/>
          <w:szCs w:val="18"/>
        </w:rPr>
        <w:t>% wynagrodzenia brutto określonego w § 4 ust. 1 niniejszej umowy.</w:t>
      </w:r>
    </w:p>
    <w:p w14:paraId="6A7ED83B" w14:textId="77777777" w:rsidR="003C3433" w:rsidRPr="00A606D7" w:rsidRDefault="003C3433" w:rsidP="00AB20D8">
      <w:pPr>
        <w:pStyle w:val="Akapitzlist"/>
        <w:numPr>
          <w:ilvl w:val="0"/>
          <w:numId w:val="7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bCs/>
          <w:sz w:val="18"/>
          <w:szCs w:val="18"/>
        </w:rPr>
      </w:pPr>
      <w:r w:rsidRPr="00A606D7">
        <w:rPr>
          <w:rFonts w:ascii="Verdana" w:hAnsi="Verdana" w:cs="Calibri"/>
          <w:bCs/>
          <w:sz w:val="18"/>
          <w:szCs w:val="18"/>
        </w:rPr>
        <w:t>Jeżeli wysokość kar umownych nie pokryje poniesionej szkody, Zamawiający może dochodzić odszkodowania uzupełniającego.</w:t>
      </w:r>
    </w:p>
    <w:p w14:paraId="1F3A3304" w14:textId="77777777" w:rsidR="003C3433" w:rsidRPr="00A606D7" w:rsidRDefault="003C3433" w:rsidP="00AB20D8">
      <w:pPr>
        <w:pStyle w:val="Akapitzlist"/>
        <w:numPr>
          <w:ilvl w:val="0"/>
          <w:numId w:val="7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="Calibri"/>
          <w:bCs/>
          <w:sz w:val="18"/>
          <w:szCs w:val="18"/>
        </w:rPr>
      </w:pPr>
      <w:r w:rsidRPr="00A606D7">
        <w:rPr>
          <w:rFonts w:ascii="Verdana" w:hAnsi="Verdana" w:cs="Calibri"/>
          <w:bCs/>
          <w:sz w:val="18"/>
          <w:szCs w:val="18"/>
        </w:rPr>
        <w:t>Postanowienia niniejszego paragrafu pozostaną w mocy także po rozwiązaniu lub wygaśnięciu niniejszej umowy.</w:t>
      </w:r>
    </w:p>
    <w:p w14:paraId="73F3689E" w14:textId="48445226" w:rsidR="003C3433" w:rsidRPr="00A606D7" w:rsidRDefault="003C3433" w:rsidP="003C3433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A606D7">
        <w:rPr>
          <w:rFonts w:ascii="Verdana" w:eastAsia="Calibri" w:hAnsi="Verdana" w:cs="Calibri"/>
          <w:b/>
          <w:sz w:val="18"/>
          <w:szCs w:val="18"/>
        </w:rPr>
        <w:t xml:space="preserve">§ </w:t>
      </w:r>
      <w:r w:rsidR="000310D3" w:rsidRPr="00A606D7">
        <w:rPr>
          <w:rFonts w:ascii="Verdana" w:eastAsia="Calibri" w:hAnsi="Verdana" w:cs="Calibri"/>
          <w:b/>
          <w:sz w:val="18"/>
          <w:szCs w:val="18"/>
        </w:rPr>
        <w:t>8</w:t>
      </w:r>
    </w:p>
    <w:p w14:paraId="5C017453" w14:textId="77777777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eastAsia="Calibri" w:hAnsi="Verdana" w:cs="Calibri"/>
          <w:b/>
          <w:sz w:val="18"/>
          <w:szCs w:val="18"/>
        </w:rPr>
      </w:pPr>
      <w:r w:rsidRPr="00A606D7">
        <w:rPr>
          <w:rFonts w:ascii="Verdana" w:eastAsia="Calibri" w:hAnsi="Verdana" w:cs="Calibri"/>
          <w:b/>
          <w:sz w:val="18"/>
          <w:szCs w:val="18"/>
        </w:rPr>
        <w:t>Postanowienia końcowe.</w:t>
      </w:r>
    </w:p>
    <w:p w14:paraId="3ED888F7" w14:textId="77777777" w:rsidR="003C3433" w:rsidRPr="00A606D7" w:rsidRDefault="003C3433" w:rsidP="00AB20D8">
      <w:pPr>
        <w:pStyle w:val="Akapitzlist"/>
        <w:numPr>
          <w:ilvl w:val="0"/>
          <w:numId w:val="18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theme="majorHAnsi"/>
          <w:sz w:val="18"/>
          <w:szCs w:val="18"/>
        </w:rPr>
      </w:pPr>
      <w:r w:rsidRPr="00A606D7">
        <w:rPr>
          <w:rFonts w:ascii="Verdana" w:hAnsi="Verdana" w:cstheme="majorHAnsi"/>
          <w:sz w:val="18"/>
          <w:szCs w:val="18"/>
        </w:rPr>
        <w:t>W sprawach nieuregulowanych niniejszą umową zastosowanie mają obowiązujące w tym zakresie przepisy Kodeksu cywilnego.</w:t>
      </w:r>
    </w:p>
    <w:p w14:paraId="140B4C64" w14:textId="77777777" w:rsidR="003C3433" w:rsidRPr="00A606D7" w:rsidRDefault="003C3433" w:rsidP="00AB20D8">
      <w:pPr>
        <w:pStyle w:val="Akapitzlist"/>
        <w:numPr>
          <w:ilvl w:val="0"/>
          <w:numId w:val="18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theme="majorHAnsi"/>
          <w:sz w:val="18"/>
          <w:szCs w:val="18"/>
        </w:rPr>
      </w:pPr>
      <w:r w:rsidRPr="00A606D7">
        <w:rPr>
          <w:rFonts w:ascii="Verdana" w:hAnsi="Verdana" w:cstheme="majorHAnsi"/>
          <w:sz w:val="18"/>
          <w:szCs w:val="18"/>
        </w:rPr>
        <w:t>Strony mają obowiązek wzajemnego informowania o wszelkich zmianach statusu prawnego swojej firmy, a także o wszczęciu postępowania upadłościowego, układowego i likwidacyjnego.</w:t>
      </w:r>
    </w:p>
    <w:p w14:paraId="107E57F2" w14:textId="77777777" w:rsidR="003C3433" w:rsidRPr="00A606D7" w:rsidRDefault="003C3433" w:rsidP="00AB20D8">
      <w:pPr>
        <w:pStyle w:val="Akapitzlist"/>
        <w:numPr>
          <w:ilvl w:val="0"/>
          <w:numId w:val="18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theme="majorHAnsi"/>
          <w:sz w:val="18"/>
          <w:szCs w:val="18"/>
        </w:rPr>
      </w:pPr>
      <w:r w:rsidRPr="00A606D7">
        <w:rPr>
          <w:rFonts w:ascii="Verdana" w:hAnsi="Verdana" w:cstheme="majorHAnsi"/>
          <w:sz w:val="18"/>
          <w:szCs w:val="18"/>
        </w:rPr>
        <w:t>Wszelkie spory powstałe na tle wykonywania umowy, strony rozstrzygać będą polubownie. Ewentualne spory mogące wynikać ze stosunku objętego umową będzie rozpatrywał sąd właściwy miejscowo dla siedziby Zamawiającego.</w:t>
      </w:r>
    </w:p>
    <w:p w14:paraId="5A009A8E" w14:textId="77777777" w:rsidR="003C3433" w:rsidRPr="00A606D7" w:rsidRDefault="003C3433" w:rsidP="00AB20D8">
      <w:pPr>
        <w:pStyle w:val="Akapitzlist"/>
        <w:numPr>
          <w:ilvl w:val="0"/>
          <w:numId w:val="18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theme="majorHAns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Wykonawca nie może dokonać cesji żadnych praw i roszczeń lub przeniesienia obowiązków wynikających z umowy na rzecz osoby trzeciej bez uprzedniej pisemnej zgody Zamawiającego.</w:t>
      </w:r>
    </w:p>
    <w:p w14:paraId="643629E7" w14:textId="77777777" w:rsidR="003C3433" w:rsidRPr="00A606D7" w:rsidRDefault="003C3433" w:rsidP="00AB20D8">
      <w:pPr>
        <w:pStyle w:val="Akapitzlist"/>
        <w:numPr>
          <w:ilvl w:val="0"/>
          <w:numId w:val="18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theme="majorHAns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lastRenderedPageBreak/>
        <w:t>Sądem właściwym dla rozstrzygnięcia sporów związanych z umową jest Sąd miejscowo właściwy dla siedziby Zamawiającego.</w:t>
      </w:r>
    </w:p>
    <w:p w14:paraId="0CF2677A" w14:textId="77777777" w:rsidR="003C3433" w:rsidRPr="00A606D7" w:rsidRDefault="003C3433" w:rsidP="00AB20D8">
      <w:pPr>
        <w:pStyle w:val="Akapitzlist"/>
        <w:numPr>
          <w:ilvl w:val="0"/>
          <w:numId w:val="18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theme="majorHAns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Umowę sporządzono w dwóch jednobrzmiących egzemplarzach, jeden dla Wykonawcy, jeden dla Zamawiającego.</w:t>
      </w:r>
    </w:p>
    <w:p w14:paraId="4A785DA8" w14:textId="77777777" w:rsidR="003C3433" w:rsidRPr="00A606D7" w:rsidRDefault="003C3433" w:rsidP="00AB20D8">
      <w:pPr>
        <w:pStyle w:val="Akapitzlist"/>
        <w:numPr>
          <w:ilvl w:val="0"/>
          <w:numId w:val="18"/>
        </w:numPr>
        <w:suppressAutoHyphens/>
        <w:autoSpaceDN w:val="0"/>
        <w:spacing w:before="240" w:after="0"/>
        <w:jc w:val="both"/>
        <w:textAlignment w:val="baseline"/>
        <w:rPr>
          <w:rFonts w:ascii="Verdana" w:hAnsi="Verdana" w:cstheme="majorHAnsi"/>
          <w:sz w:val="18"/>
          <w:szCs w:val="18"/>
        </w:rPr>
      </w:pPr>
      <w:r w:rsidRPr="00A606D7">
        <w:rPr>
          <w:rFonts w:ascii="Verdana" w:eastAsia="Calibri" w:hAnsi="Verdana" w:cs="Calibri"/>
          <w:sz w:val="18"/>
          <w:szCs w:val="18"/>
        </w:rPr>
        <w:t>Zamawiający oświadcza, że posiada status dużego przedsiębiorcy w rozumieniu ustawy z dnia 8 marca 2013 roku o przeciwdziałaniu nadmiernym opóźnieniom w transakcjach handlowych (t. j. Dz. U. z 2023 roku, poz. 1790). Oświadczenie składa się na podstawie art. 4c wyżej wymienionej ustawy.</w:t>
      </w:r>
    </w:p>
    <w:p w14:paraId="05131375" w14:textId="77777777" w:rsidR="00AB20D8" w:rsidRPr="00A606D7" w:rsidRDefault="00AB20D8" w:rsidP="003C3433">
      <w:pPr>
        <w:autoSpaceDE w:val="0"/>
        <w:autoSpaceDN w:val="0"/>
        <w:adjustRightInd w:val="0"/>
        <w:jc w:val="center"/>
        <w:rPr>
          <w:rFonts w:ascii="Verdana" w:eastAsia="Calibri" w:hAnsi="Verdana" w:cs="Calibri"/>
          <w:b/>
          <w:sz w:val="18"/>
          <w:szCs w:val="18"/>
        </w:rPr>
      </w:pPr>
    </w:p>
    <w:p w14:paraId="52E76862" w14:textId="3CCC4F82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eastAsia="Calibri" w:hAnsi="Verdana" w:cs="Calibri"/>
          <w:b/>
          <w:sz w:val="18"/>
          <w:szCs w:val="18"/>
        </w:rPr>
      </w:pPr>
      <w:r w:rsidRPr="00A606D7">
        <w:rPr>
          <w:rFonts w:ascii="Verdana" w:eastAsia="Calibri" w:hAnsi="Verdana" w:cs="Calibri"/>
          <w:b/>
          <w:sz w:val="18"/>
          <w:szCs w:val="18"/>
        </w:rPr>
        <w:t xml:space="preserve">§ </w:t>
      </w:r>
      <w:r w:rsidR="000310D3" w:rsidRPr="00A606D7">
        <w:rPr>
          <w:rFonts w:ascii="Verdana" w:eastAsia="Calibri" w:hAnsi="Verdana" w:cs="Calibri"/>
          <w:b/>
          <w:sz w:val="18"/>
          <w:szCs w:val="18"/>
        </w:rPr>
        <w:t>9</w:t>
      </w:r>
    </w:p>
    <w:p w14:paraId="129C64DA" w14:textId="77777777" w:rsidR="003C3433" w:rsidRPr="00A606D7" w:rsidRDefault="003C3433" w:rsidP="003C3433">
      <w:pPr>
        <w:autoSpaceDE w:val="0"/>
        <w:autoSpaceDN w:val="0"/>
        <w:adjustRightInd w:val="0"/>
        <w:jc w:val="center"/>
        <w:rPr>
          <w:rFonts w:ascii="Verdana" w:eastAsia="Calibri" w:hAnsi="Verdana" w:cs="Calibri"/>
          <w:b/>
          <w:sz w:val="18"/>
          <w:szCs w:val="18"/>
        </w:rPr>
      </w:pPr>
      <w:r w:rsidRPr="00A606D7">
        <w:rPr>
          <w:rFonts w:ascii="Verdana" w:eastAsia="Calibri" w:hAnsi="Verdana" w:cs="Calibri"/>
          <w:b/>
          <w:sz w:val="18"/>
          <w:szCs w:val="18"/>
        </w:rPr>
        <w:t>Ochrona danych osobowych.</w:t>
      </w:r>
    </w:p>
    <w:p w14:paraId="14D5AC3B" w14:textId="77777777" w:rsidR="003C3433" w:rsidRPr="00A606D7" w:rsidRDefault="003C3433" w:rsidP="00AB20D8">
      <w:pPr>
        <w:pStyle w:val="Akapitzlist"/>
        <w:numPr>
          <w:ilvl w:val="0"/>
          <w:numId w:val="19"/>
        </w:numPr>
        <w:suppressAutoHyphens/>
        <w:autoSpaceDN w:val="0"/>
        <w:spacing w:before="240" w:after="0"/>
        <w:jc w:val="both"/>
        <w:textAlignment w:val="baseline"/>
        <w:rPr>
          <w:rFonts w:ascii="Verdana" w:eastAsia="Calibri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Strony będą udostępniać sobie nawzajem w niezbędnym zakresie dane osobowe osób odpowiedzialnych za nawiązanie i realizację Umowy, w szczególności pracowników czy osób reprezentujących Stronę. Strona, której dane zostaną udostępnione, staje się ich administratorem i ma obowiązek przetwarzać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 RODO).</w:t>
      </w:r>
    </w:p>
    <w:p w14:paraId="643D0D47" w14:textId="77777777" w:rsidR="003C3433" w:rsidRPr="00A606D7" w:rsidRDefault="003C3433" w:rsidP="00AB20D8">
      <w:pPr>
        <w:pStyle w:val="Akapitzlist"/>
        <w:numPr>
          <w:ilvl w:val="0"/>
          <w:numId w:val="19"/>
        </w:numPr>
        <w:suppressAutoHyphens/>
        <w:autoSpaceDN w:val="0"/>
        <w:spacing w:before="240" w:after="0"/>
        <w:jc w:val="both"/>
        <w:textAlignment w:val="baseline"/>
        <w:rPr>
          <w:rFonts w:ascii="Verdana" w:eastAsia="Calibri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Strony potwierdzają, że posiadają odpowiednią podstawę prawną do udostępniania danych osobowych.</w:t>
      </w:r>
    </w:p>
    <w:p w14:paraId="15333F54" w14:textId="77777777" w:rsidR="003C3433" w:rsidRPr="00A606D7" w:rsidRDefault="003C3433" w:rsidP="00AB20D8">
      <w:pPr>
        <w:pStyle w:val="Akapitzlist"/>
        <w:numPr>
          <w:ilvl w:val="0"/>
          <w:numId w:val="19"/>
        </w:numPr>
        <w:suppressAutoHyphens/>
        <w:autoSpaceDN w:val="0"/>
        <w:spacing w:before="240" w:after="0"/>
        <w:jc w:val="both"/>
        <w:textAlignment w:val="baseline"/>
        <w:rPr>
          <w:rFonts w:ascii="Verdana" w:eastAsia="Calibri" w:hAnsi="Verdana" w:cs="Calibri"/>
          <w:sz w:val="18"/>
          <w:szCs w:val="18"/>
        </w:rPr>
      </w:pPr>
      <w:r w:rsidRPr="00A606D7">
        <w:rPr>
          <w:rFonts w:ascii="Verdana" w:hAnsi="Verdana" w:cs="Calibri"/>
          <w:sz w:val="18"/>
          <w:szCs w:val="18"/>
        </w:rPr>
        <w:t>Zasady przetwarzania danych osobowych osób, których dane zostaną udostępnione, zostały opisane w klauzuli informacyjnej stanowiącej załącznik nr 1 do Umowy. Strony zobowiązują się przedstawić osobom, których dane zostaną udostępnione, klauzulę informacyjną o treści zgodnej z załącznikiem.</w:t>
      </w:r>
    </w:p>
    <w:p w14:paraId="6A112785" w14:textId="77777777" w:rsidR="003C3433" w:rsidRPr="00A606D7" w:rsidRDefault="003C3433" w:rsidP="003C3433">
      <w:pPr>
        <w:suppressAutoHyphens/>
        <w:autoSpaceDN w:val="0"/>
        <w:spacing w:before="240"/>
        <w:jc w:val="both"/>
        <w:textAlignment w:val="baseline"/>
        <w:rPr>
          <w:rFonts w:ascii="Verdana" w:eastAsia="Calibri" w:hAnsi="Verdana" w:cs="Calibri"/>
          <w:b/>
          <w:sz w:val="18"/>
          <w:szCs w:val="18"/>
        </w:rPr>
      </w:pPr>
    </w:p>
    <w:p w14:paraId="2F260763" w14:textId="77777777" w:rsidR="003C3433" w:rsidRPr="00A606D7" w:rsidRDefault="003C3433" w:rsidP="003C3433">
      <w:pPr>
        <w:suppressAutoHyphens/>
        <w:autoSpaceDN w:val="0"/>
        <w:spacing w:before="240"/>
        <w:jc w:val="both"/>
        <w:textAlignment w:val="baseline"/>
        <w:rPr>
          <w:rFonts w:ascii="Verdana" w:eastAsia="Calibri" w:hAnsi="Verdana" w:cs="Calibri"/>
          <w:b/>
          <w:sz w:val="18"/>
          <w:szCs w:val="18"/>
        </w:rPr>
      </w:pPr>
    </w:p>
    <w:p w14:paraId="60F63449" w14:textId="77777777" w:rsidR="003C3433" w:rsidRPr="00A606D7" w:rsidRDefault="003C3433" w:rsidP="003C3433">
      <w:pPr>
        <w:suppressAutoHyphens/>
        <w:autoSpaceDN w:val="0"/>
        <w:spacing w:before="240"/>
        <w:jc w:val="both"/>
        <w:textAlignment w:val="baseline"/>
        <w:rPr>
          <w:rFonts w:ascii="Verdana" w:eastAsia="Calibri" w:hAnsi="Verdana" w:cs="Calibri"/>
          <w:sz w:val="18"/>
          <w:szCs w:val="18"/>
        </w:rPr>
      </w:pPr>
      <w:r w:rsidRPr="00A606D7">
        <w:rPr>
          <w:rFonts w:ascii="Verdana" w:eastAsia="Calibri" w:hAnsi="Verdana" w:cs="Calibri"/>
          <w:b/>
          <w:sz w:val="18"/>
          <w:szCs w:val="18"/>
        </w:rPr>
        <w:t xml:space="preserve">Zamawiający: </w:t>
      </w:r>
      <w:r w:rsidRPr="00A606D7">
        <w:rPr>
          <w:rFonts w:ascii="Verdana" w:eastAsia="Calibri" w:hAnsi="Verdana" w:cs="Calibri"/>
          <w:b/>
          <w:sz w:val="18"/>
          <w:szCs w:val="18"/>
        </w:rPr>
        <w:tab/>
      </w:r>
      <w:r w:rsidRPr="00A606D7">
        <w:rPr>
          <w:rFonts w:ascii="Verdana" w:eastAsia="Calibri" w:hAnsi="Verdana" w:cs="Calibri"/>
          <w:b/>
          <w:sz w:val="18"/>
          <w:szCs w:val="18"/>
        </w:rPr>
        <w:tab/>
      </w:r>
      <w:r w:rsidRPr="00A606D7">
        <w:rPr>
          <w:rFonts w:ascii="Verdana" w:eastAsia="Calibri" w:hAnsi="Verdana" w:cs="Calibri"/>
          <w:b/>
          <w:sz w:val="18"/>
          <w:szCs w:val="18"/>
        </w:rPr>
        <w:tab/>
      </w:r>
      <w:r w:rsidRPr="00A606D7">
        <w:rPr>
          <w:rFonts w:ascii="Verdana" w:eastAsia="Calibri" w:hAnsi="Verdana" w:cs="Calibri"/>
          <w:b/>
          <w:sz w:val="18"/>
          <w:szCs w:val="18"/>
        </w:rPr>
        <w:tab/>
      </w:r>
      <w:r w:rsidRPr="00A606D7">
        <w:rPr>
          <w:rFonts w:ascii="Verdana" w:eastAsia="Calibri" w:hAnsi="Verdana" w:cs="Calibri"/>
          <w:b/>
          <w:sz w:val="18"/>
          <w:szCs w:val="18"/>
        </w:rPr>
        <w:tab/>
      </w:r>
      <w:r w:rsidRPr="00A606D7">
        <w:rPr>
          <w:rFonts w:ascii="Verdana" w:eastAsia="Calibri" w:hAnsi="Verdana" w:cs="Calibri"/>
          <w:b/>
          <w:sz w:val="18"/>
          <w:szCs w:val="18"/>
        </w:rPr>
        <w:tab/>
      </w:r>
      <w:r w:rsidRPr="00A606D7">
        <w:rPr>
          <w:rFonts w:ascii="Verdana" w:eastAsia="Calibri" w:hAnsi="Verdana" w:cs="Calibri"/>
          <w:b/>
          <w:sz w:val="18"/>
          <w:szCs w:val="18"/>
        </w:rPr>
        <w:tab/>
      </w:r>
      <w:r w:rsidRPr="00A606D7">
        <w:rPr>
          <w:rFonts w:ascii="Verdana" w:eastAsia="Calibri" w:hAnsi="Verdana" w:cs="Calibri"/>
          <w:b/>
          <w:sz w:val="18"/>
          <w:szCs w:val="18"/>
        </w:rPr>
        <w:tab/>
        <w:t>Wykonawca:</w:t>
      </w:r>
    </w:p>
    <w:p w14:paraId="6040ADC2" w14:textId="77777777" w:rsidR="003C3433" w:rsidRPr="00A606D7" w:rsidRDefault="003C3433" w:rsidP="003C3433">
      <w:pPr>
        <w:suppressAutoHyphens/>
        <w:autoSpaceDN w:val="0"/>
        <w:spacing w:before="240"/>
        <w:jc w:val="both"/>
        <w:textAlignment w:val="baseline"/>
        <w:rPr>
          <w:rFonts w:ascii="Verdana" w:eastAsia="Calibri" w:hAnsi="Verdana" w:cs="Calibri"/>
          <w:b/>
          <w:sz w:val="18"/>
          <w:szCs w:val="18"/>
        </w:rPr>
      </w:pPr>
    </w:p>
    <w:p w14:paraId="2C56D221" w14:textId="77777777" w:rsidR="003C3433" w:rsidRPr="00A606D7" w:rsidRDefault="003C3433" w:rsidP="003C3433">
      <w:pPr>
        <w:suppressAutoHyphens/>
        <w:autoSpaceDN w:val="0"/>
        <w:spacing w:before="240"/>
        <w:jc w:val="both"/>
        <w:textAlignment w:val="baseline"/>
        <w:rPr>
          <w:rFonts w:ascii="Verdana" w:eastAsia="Calibri" w:hAnsi="Verdana" w:cs="Calibri"/>
          <w:b/>
          <w:sz w:val="18"/>
          <w:szCs w:val="18"/>
        </w:rPr>
      </w:pPr>
    </w:p>
    <w:p w14:paraId="19C80FFC" w14:textId="77777777" w:rsidR="003C3433" w:rsidRPr="00A606D7" w:rsidRDefault="003C3433" w:rsidP="003C3433">
      <w:pPr>
        <w:suppressAutoHyphens/>
        <w:autoSpaceDN w:val="0"/>
        <w:spacing w:before="240"/>
        <w:jc w:val="both"/>
        <w:textAlignment w:val="baseline"/>
        <w:rPr>
          <w:rFonts w:ascii="Verdana" w:eastAsia="Calibri" w:hAnsi="Verdana" w:cs="Calibri"/>
          <w:b/>
          <w:sz w:val="18"/>
          <w:szCs w:val="18"/>
        </w:rPr>
      </w:pPr>
    </w:p>
    <w:p w14:paraId="2B1A01C7" w14:textId="77777777" w:rsidR="003C3433" w:rsidRPr="00A606D7" w:rsidRDefault="003C3433" w:rsidP="003C3433">
      <w:pPr>
        <w:suppressAutoHyphens/>
        <w:autoSpaceDN w:val="0"/>
        <w:spacing w:before="240"/>
        <w:jc w:val="both"/>
        <w:textAlignment w:val="baseline"/>
        <w:rPr>
          <w:rFonts w:ascii="Verdana" w:eastAsia="Calibri" w:hAnsi="Verdana" w:cs="Calibri"/>
          <w:b/>
          <w:sz w:val="18"/>
          <w:szCs w:val="18"/>
        </w:rPr>
      </w:pPr>
    </w:p>
    <w:p w14:paraId="1FC2F0DC" w14:textId="77777777" w:rsidR="003C3433" w:rsidRPr="00A606D7" w:rsidRDefault="003C3433" w:rsidP="003C3433">
      <w:pPr>
        <w:suppressAutoHyphens/>
        <w:autoSpaceDN w:val="0"/>
        <w:spacing w:before="240"/>
        <w:jc w:val="both"/>
        <w:textAlignment w:val="baseline"/>
        <w:rPr>
          <w:rFonts w:ascii="Verdana" w:eastAsia="Calibri" w:hAnsi="Verdana" w:cs="Calibri"/>
          <w:b/>
          <w:sz w:val="18"/>
          <w:szCs w:val="18"/>
        </w:rPr>
      </w:pPr>
    </w:p>
    <w:p w14:paraId="149ED8EE" w14:textId="77777777" w:rsidR="003C3433" w:rsidRPr="00A606D7" w:rsidRDefault="003C3433" w:rsidP="003C3433">
      <w:pPr>
        <w:suppressAutoHyphens/>
        <w:autoSpaceDN w:val="0"/>
        <w:spacing w:before="240"/>
        <w:jc w:val="both"/>
        <w:textAlignment w:val="baseline"/>
        <w:rPr>
          <w:rFonts w:ascii="Verdana" w:eastAsia="Calibri" w:hAnsi="Verdana" w:cs="Calibri"/>
          <w:b/>
          <w:sz w:val="18"/>
          <w:szCs w:val="18"/>
        </w:rPr>
      </w:pPr>
      <w:r w:rsidRPr="00A606D7">
        <w:rPr>
          <w:rFonts w:ascii="Verdana" w:eastAsia="Calibri" w:hAnsi="Verdana" w:cs="Calibri"/>
          <w:b/>
          <w:sz w:val="18"/>
          <w:szCs w:val="18"/>
        </w:rPr>
        <w:t>Załączniki:</w:t>
      </w:r>
    </w:p>
    <w:p w14:paraId="468F7791" w14:textId="78DC5060" w:rsidR="003C3433" w:rsidRPr="00A606D7" w:rsidRDefault="003C3433" w:rsidP="00AB20D8">
      <w:pPr>
        <w:suppressAutoHyphens/>
        <w:autoSpaceDN w:val="0"/>
        <w:spacing w:before="240" w:after="160" w:line="240" w:lineRule="auto"/>
        <w:jc w:val="both"/>
        <w:textAlignment w:val="baseline"/>
        <w:rPr>
          <w:rFonts w:ascii="Verdana" w:eastAsia="Calibri" w:hAnsi="Verdana" w:cs="Calibri"/>
          <w:sz w:val="18"/>
          <w:szCs w:val="18"/>
        </w:rPr>
      </w:pPr>
      <w:r w:rsidRPr="00A606D7">
        <w:rPr>
          <w:rFonts w:ascii="Verdana" w:eastAsia="Calibri" w:hAnsi="Verdana" w:cs="Calibri"/>
          <w:sz w:val="18"/>
          <w:szCs w:val="18"/>
        </w:rPr>
        <w:t>Zasady przetwarzania danych osobowych</w:t>
      </w:r>
      <w:r w:rsidR="00AB20D8" w:rsidRPr="00A606D7">
        <w:rPr>
          <w:rFonts w:ascii="Verdana" w:eastAsia="Calibri" w:hAnsi="Verdana" w:cs="Calibri"/>
          <w:sz w:val="18"/>
          <w:szCs w:val="18"/>
        </w:rPr>
        <w:t>.</w:t>
      </w:r>
    </w:p>
    <w:p w14:paraId="7F42181B" w14:textId="25A3C1B1" w:rsidR="000310D3" w:rsidRPr="00A606D7" w:rsidRDefault="000310D3">
      <w:pPr>
        <w:rPr>
          <w:rFonts w:ascii="Verdana" w:eastAsia="Calibri" w:hAnsi="Verdana" w:cs="Calibri"/>
          <w:sz w:val="18"/>
          <w:szCs w:val="18"/>
        </w:rPr>
      </w:pPr>
      <w:r w:rsidRPr="00A606D7">
        <w:rPr>
          <w:rFonts w:ascii="Verdana" w:eastAsia="Calibri" w:hAnsi="Verdana" w:cs="Calibri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2822"/>
      </w:tblGrid>
      <w:tr w:rsidR="003C3433" w:rsidRPr="00A606D7" w14:paraId="6CA75C4F" w14:textId="77777777" w:rsidTr="00AB20D8">
        <w:trPr>
          <w:cantSplit/>
          <w:trHeight w:val="156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DDE8" w14:textId="77777777" w:rsidR="003C3433" w:rsidRPr="00A606D7" w:rsidRDefault="003C3433" w:rsidP="00853DFE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>Zasady przetwarzania danych osobowych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B3CC" w14:textId="77777777" w:rsidR="003C3433" w:rsidRPr="00A606D7" w:rsidRDefault="003C3433" w:rsidP="00AB20D8">
            <w:pPr>
              <w:keepNext/>
              <w:spacing w:after="0"/>
              <w:jc w:val="center"/>
              <w:outlineLvl w:val="3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Załącznik nr 1 </w:t>
            </w:r>
          </w:p>
          <w:p w14:paraId="4DB15A85" w14:textId="7D44FEC2" w:rsidR="003C3433" w:rsidRPr="00A606D7" w:rsidRDefault="003C3433" w:rsidP="00AB20D8">
            <w:pPr>
              <w:keepNext/>
              <w:spacing w:after="0"/>
              <w:jc w:val="center"/>
              <w:outlineLvl w:val="3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606D7">
              <w:rPr>
                <w:rFonts w:ascii="Verdana" w:hAnsi="Verdana"/>
                <w:b/>
                <w:color w:val="000000"/>
                <w:sz w:val="18"/>
                <w:szCs w:val="18"/>
              </w:rPr>
              <w:t>do Umowy nr 11/ZO/Ż/2024</w:t>
            </w:r>
          </w:p>
          <w:p w14:paraId="27EA901C" w14:textId="77777777" w:rsidR="003C3433" w:rsidRPr="00A606D7" w:rsidRDefault="003C3433" w:rsidP="00853DFE">
            <w:pPr>
              <w:keepNext/>
              <w:jc w:val="center"/>
              <w:outlineLvl w:val="3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</w:tbl>
    <w:p w14:paraId="6B8D303E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</w:p>
    <w:p w14:paraId="2280A9F2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danych; Dz.U.UE.L.2016.119.1 z późn. zm.; dalej </w:t>
      </w:r>
      <w:r w:rsidRPr="00A606D7">
        <w:rPr>
          <w:rFonts w:ascii="Verdana" w:eastAsia="Calibri" w:hAnsi="Verdana"/>
          <w:b/>
          <w:bCs/>
          <w:sz w:val="18"/>
          <w:szCs w:val="18"/>
        </w:rPr>
        <w:t>RODO</w:t>
      </w:r>
      <w:r w:rsidRPr="00A606D7">
        <w:rPr>
          <w:rFonts w:ascii="Verdana" w:eastAsia="Calibri" w:hAnsi="Verdana"/>
          <w:sz w:val="18"/>
          <w:szCs w:val="18"/>
        </w:rPr>
        <w:t>)</w:t>
      </w:r>
    </w:p>
    <w:p w14:paraId="3D046049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b/>
          <w:bCs/>
          <w:sz w:val="18"/>
          <w:szCs w:val="18"/>
          <w:u w:val="single"/>
        </w:rPr>
      </w:pPr>
      <w:r w:rsidRPr="00A606D7">
        <w:rPr>
          <w:rFonts w:ascii="Verdana" w:eastAsia="Calibri" w:hAnsi="Verdana"/>
          <w:b/>
          <w:bCs/>
          <w:sz w:val="18"/>
          <w:szCs w:val="18"/>
          <w:u w:val="single"/>
        </w:rPr>
        <w:t>Administrator danych osobowych</w:t>
      </w:r>
    </w:p>
    <w:p w14:paraId="6BEEB346" w14:textId="636D9E1E" w:rsidR="003C3433" w:rsidRPr="00A606D7" w:rsidRDefault="003C3433" w:rsidP="003C3433">
      <w:pPr>
        <w:suppressAutoHyphens/>
        <w:autoSpaceDN w:val="0"/>
        <w:spacing w:after="8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Administratorem Państwa danych osobowych jest Przedsiębiorstwo Gospodarki Komunalnej w</w:t>
      </w:r>
      <w:r w:rsidR="00AB20D8" w:rsidRPr="00A606D7">
        <w:rPr>
          <w:rFonts w:ascii="Verdana" w:eastAsia="Calibri" w:hAnsi="Verdana"/>
          <w:sz w:val="18"/>
          <w:szCs w:val="18"/>
        </w:rPr>
        <w:t> </w:t>
      </w:r>
      <w:r w:rsidRPr="00A606D7">
        <w:rPr>
          <w:rFonts w:ascii="Verdana" w:eastAsia="Calibri" w:hAnsi="Verdana"/>
          <w:sz w:val="18"/>
          <w:szCs w:val="18"/>
        </w:rPr>
        <w:t xml:space="preserve">Płońsku Sp. z o.o. z siedzibą przy ul. Mickiewicza 4, 09-100 Płońsk. Mogą się Państwo z nami skontaktować przy pomocy numeru telefonu: +48 (23) 662-42-78 oraz tel./fax. +48 (23) 662-32-23 lub mailowo: </w:t>
      </w:r>
      <w:hyperlink r:id="rId9" w:history="1">
        <w:r w:rsidRPr="00A606D7">
          <w:rPr>
            <w:rStyle w:val="Hipercze"/>
            <w:rFonts w:ascii="Verdana" w:eastAsia="Calibri" w:hAnsi="Verdana"/>
            <w:sz w:val="18"/>
            <w:szCs w:val="18"/>
          </w:rPr>
          <w:t>pgk@pgk.plonsk.pl</w:t>
        </w:r>
      </w:hyperlink>
      <w:r w:rsidRPr="00A606D7">
        <w:rPr>
          <w:rFonts w:ascii="Verdana" w:eastAsia="Calibri" w:hAnsi="Verdana"/>
          <w:sz w:val="18"/>
          <w:szCs w:val="18"/>
        </w:rPr>
        <w:t xml:space="preserve">. </w:t>
      </w:r>
    </w:p>
    <w:p w14:paraId="3F606DB4" w14:textId="77777777" w:rsidR="003C3433" w:rsidRPr="00A606D7" w:rsidRDefault="003C3433" w:rsidP="003C3433">
      <w:pPr>
        <w:suppressAutoHyphens/>
        <w:autoSpaceDN w:val="0"/>
        <w:spacing w:after="8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 xml:space="preserve">Administrator wyznaczył Inspektora Ochrony Danych, z którym kontakt możliwy jest za pośrednictwem adresu e-mail: </w:t>
      </w:r>
      <w:hyperlink r:id="rId10" w:history="1">
        <w:r w:rsidRPr="00A606D7">
          <w:rPr>
            <w:rFonts w:ascii="Verdana" w:eastAsia="Calibri" w:hAnsi="Verdana"/>
            <w:color w:val="0563C1"/>
            <w:sz w:val="18"/>
            <w:szCs w:val="18"/>
            <w:u w:val="single"/>
          </w:rPr>
          <w:t>iodo@pgk.plonsk.pl</w:t>
        </w:r>
      </w:hyperlink>
      <w:r w:rsidRPr="00A606D7">
        <w:rPr>
          <w:rFonts w:ascii="Verdana" w:eastAsia="Calibri" w:hAnsi="Verdana"/>
          <w:sz w:val="18"/>
          <w:szCs w:val="18"/>
        </w:rPr>
        <w:t>.</w:t>
      </w:r>
    </w:p>
    <w:p w14:paraId="715D742B" w14:textId="77777777" w:rsidR="003C3433" w:rsidRPr="00A606D7" w:rsidRDefault="003C3433" w:rsidP="003C3433">
      <w:pPr>
        <w:suppressAutoHyphens/>
        <w:autoSpaceDN w:val="0"/>
        <w:spacing w:after="160" w:line="256" w:lineRule="auto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b/>
          <w:bCs/>
          <w:sz w:val="18"/>
          <w:szCs w:val="18"/>
          <w:u w:val="single"/>
        </w:rPr>
        <w:t>Zakres przetwarzanych danych osobowych</w:t>
      </w:r>
    </w:p>
    <w:p w14:paraId="293E9766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Dane przetwarzane na Państwa temat to dane kontaktowe i związane z Państwa funkcją lub relacją z podmiotem, w imieniu którego Państwo występują. Administrator pozyskał te dane bezpośrednio od Państwa lub otrzymał je od tego podmiotu.</w:t>
      </w:r>
    </w:p>
    <w:p w14:paraId="6142EE9B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b/>
          <w:bCs/>
          <w:sz w:val="18"/>
          <w:szCs w:val="18"/>
          <w:u w:val="single"/>
        </w:rPr>
        <w:t>Cel i podstawa prawna przetwarzania</w:t>
      </w:r>
    </w:p>
    <w:p w14:paraId="5FC8A63E" w14:textId="77777777" w:rsidR="003C3433" w:rsidRPr="00A606D7" w:rsidRDefault="003C3433" w:rsidP="00AB20D8">
      <w:pPr>
        <w:numPr>
          <w:ilvl w:val="0"/>
          <w:numId w:val="3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  <w:lang w:val="pl"/>
        </w:rPr>
        <w:t>Dane osobowe są przetwarzane w następujących celach:</w:t>
      </w:r>
    </w:p>
    <w:p w14:paraId="2F9E94FB" w14:textId="77777777" w:rsidR="003C3433" w:rsidRPr="00A606D7" w:rsidRDefault="003C3433" w:rsidP="00AB20D8">
      <w:pPr>
        <w:numPr>
          <w:ilvl w:val="1"/>
          <w:numId w:val="3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  <w:lang w:val="pl"/>
        </w:rPr>
        <w:t>nawiązania i realizacji współpracy z podmiotem, w imieniu którego Państwo występują, jak również obsługi i realizacji podejmowanych przez Państwa czynności,</w:t>
      </w:r>
    </w:p>
    <w:p w14:paraId="71C62FB5" w14:textId="77777777" w:rsidR="003C3433" w:rsidRPr="00A606D7" w:rsidRDefault="003C3433" w:rsidP="00AB20D8">
      <w:pPr>
        <w:numPr>
          <w:ilvl w:val="1"/>
          <w:numId w:val="3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  <w:lang w:val="pl"/>
        </w:rPr>
        <w:t>prowadzenia dokumentacji rachunkowej dotyczącej współpracy z podmiotem, w imieniu którego Państwo występują</w:t>
      </w:r>
      <w:r w:rsidRPr="00A606D7">
        <w:rPr>
          <w:rFonts w:ascii="Verdana" w:eastAsia="Calibri" w:hAnsi="Verdana"/>
          <w:sz w:val="18"/>
          <w:szCs w:val="18"/>
        </w:rPr>
        <w:t>,</w:t>
      </w:r>
    </w:p>
    <w:p w14:paraId="5B211A61" w14:textId="77777777" w:rsidR="003C3433" w:rsidRPr="00A606D7" w:rsidRDefault="003C3433" w:rsidP="00AB20D8">
      <w:pPr>
        <w:numPr>
          <w:ilvl w:val="1"/>
          <w:numId w:val="3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prowadzenia czynności składających się na usprawnienie i koordynację pracy Administratora, w tym prowadzenie wewnętrznych rejestrów (np. ewidencjonowanie korespondencji),</w:t>
      </w:r>
    </w:p>
    <w:p w14:paraId="1FFDDD2C" w14:textId="77777777" w:rsidR="003C3433" w:rsidRPr="00A606D7" w:rsidRDefault="003C3433" w:rsidP="00AB20D8">
      <w:pPr>
        <w:numPr>
          <w:ilvl w:val="1"/>
          <w:numId w:val="3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ustalenia, dochodzenia lub obrony przed roszczeniami.</w:t>
      </w:r>
    </w:p>
    <w:p w14:paraId="691AA3F8" w14:textId="77777777" w:rsidR="003C3433" w:rsidRPr="00A606D7" w:rsidRDefault="003C3433" w:rsidP="00AB20D8">
      <w:pPr>
        <w:numPr>
          <w:ilvl w:val="0"/>
          <w:numId w:val="3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  <w:lang w:val="pl"/>
        </w:rPr>
        <w:t>Podstawą prawną przetwarzania danych osobowych jest:</w:t>
      </w:r>
    </w:p>
    <w:p w14:paraId="3E1149C5" w14:textId="7D50F91A" w:rsidR="003C3433" w:rsidRPr="00A606D7" w:rsidRDefault="003C3433" w:rsidP="00AB20D8">
      <w:pPr>
        <w:numPr>
          <w:ilvl w:val="2"/>
          <w:numId w:val="3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/>
          <w:sz w:val="18"/>
          <w:szCs w:val="18"/>
          <w:lang w:val="pl"/>
        </w:rPr>
      </w:pPr>
      <w:r w:rsidRPr="00A606D7">
        <w:rPr>
          <w:rFonts w:ascii="Verdana" w:eastAsia="Calibri" w:hAnsi="Verdana"/>
          <w:sz w:val="18"/>
          <w:szCs w:val="18"/>
          <w:lang w:val="pl"/>
        </w:rPr>
        <w:t xml:space="preserve">wypełnienie obowiązku prawnego spoczywającego na Administratorze (art. 6 ust. 1 lit. </w:t>
      </w:r>
      <w:r w:rsidR="00AB20D8" w:rsidRPr="00A606D7">
        <w:rPr>
          <w:rFonts w:ascii="Verdana" w:eastAsia="Calibri" w:hAnsi="Verdana"/>
          <w:sz w:val="18"/>
          <w:szCs w:val="18"/>
          <w:lang w:val="pl"/>
        </w:rPr>
        <w:t>C </w:t>
      </w:r>
      <w:r w:rsidRPr="00A606D7">
        <w:rPr>
          <w:rFonts w:ascii="Verdana" w:eastAsia="Calibri" w:hAnsi="Verdana"/>
          <w:sz w:val="18"/>
          <w:szCs w:val="18"/>
          <w:lang w:val="pl"/>
        </w:rPr>
        <w:t>RODO), polegającego na prowadzeniu rachunkowości Administratora, wynikającego w</w:t>
      </w:r>
      <w:r w:rsidR="00AB20D8" w:rsidRPr="00A606D7">
        <w:rPr>
          <w:rFonts w:ascii="Verdana" w:eastAsia="Calibri" w:hAnsi="Verdana"/>
          <w:sz w:val="18"/>
          <w:szCs w:val="18"/>
          <w:lang w:val="pl"/>
        </w:rPr>
        <w:t> </w:t>
      </w:r>
      <w:r w:rsidRPr="00A606D7">
        <w:rPr>
          <w:rFonts w:ascii="Verdana" w:eastAsia="Calibri" w:hAnsi="Verdana"/>
          <w:sz w:val="18"/>
          <w:szCs w:val="18"/>
          <w:lang w:val="pl"/>
        </w:rPr>
        <w:t>szczególności z ustawy z dnia 29 sierpnia 1997 r. Ordynacja podatkowa, ustawy z dnia 29 września 1994 r. o rachunkowości, ustawy z dnia 11 marca 2004 r. o podatku od towarów i usług,</w:t>
      </w:r>
    </w:p>
    <w:p w14:paraId="3847DAE4" w14:textId="77777777" w:rsidR="003C3433" w:rsidRPr="00A606D7" w:rsidRDefault="003C3433" w:rsidP="00AB20D8">
      <w:pPr>
        <w:numPr>
          <w:ilvl w:val="2"/>
          <w:numId w:val="3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  <w:lang w:val="pl"/>
        </w:rPr>
        <w:t xml:space="preserve">prawnie uzasadniony interes Administratora </w:t>
      </w:r>
      <w:r w:rsidRPr="00A606D7">
        <w:rPr>
          <w:rFonts w:ascii="Verdana" w:eastAsia="Calibri" w:hAnsi="Verdana"/>
          <w:sz w:val="18"/>
          <w:szCs w:val="18"/>
          <w:shd w:val="clear" w:color="auto" w:fill="FFFFFF"/>
        </w:rPr>
        <w:t>(</w:t>
      </w:r>
      <w:r w:rsidRPr="00A606D7">
        <w:rPr>
          <w:rFonts w:ascii="Verdana" w:eastAsia="Calibri" w:hAnsi="Verdana"/>
          <w:sz w:val="18"/>
          <w:szCs w:val="18"/>
        </w:rPr>
        <w:t>art. 6 ust. 1 lit. f RODO)</w:t>
      </w:r>
      <w:r w:rsidRPr="00A606D7">
        <w:rPr>
          <w:rFonts w:ascii="Verdana" w:eastAsia="Calibri" w:hAnsi="Verdana"/>
          <w:sz w:val="18"/>
          <w:szCs w:val="18"/>
          <w:lang w:val="pl"/>
        </w:rPr>
        <w:t>, polegający na:</w:t>
      </w:r>
    </w:p>
    <w:p w14:paraId="37A52BE1" w14:textId="77777777" w:rsidR="003C3433" w:rsidRPr="00A606D7" w:rsidRDefault="003C3433" w:rsidP="00AB20D8">
      <w:pPr>
        <w:numPr>
          <w:ilvl w:val="3"/>
          <w:numId w:val="3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  <w:lang w:val="pl"/>
        </w:rPr>
        <w:t xml:space="preserve">zapewnieniu </w:t>
      </w:r>
      <w:bookmarkStart w:id="4" w:name="_Hlk45010766"/>
      <w:r w:rsidRPr="00A606D7">
        <w:rPr>
          <w:rFonts w:ascii="Verdana" w:eastAsia="Calibri" w:hAnsi="Verdana"/>
          <w:sz w:val="18"/>
          <w:szCs w:val="18"/>
          <w:lang w:val="pl"/>
        </w:rPr>
        <w:t xml:space="preserve">informacji i </w:t>
      </w:r>
      <w:bookmarkEnd w:id="4"/>
      <w:r w:rsidRPr="00A606D7">
        <w:rPr>
          <w:rFonts w:ascii="Verdana" w:eastAsia="Calibri" w:hAnsi="Verdana"/>
          <w:sz w:val="18"/>
          <w:szCs w:val="18"/>
          <w:lang w:val="pl"/>
        </w:rPr>
        <w:t>kontaktów niezbędnych do prowadzenia działalności gospodarczej, w tym nawiązania i realizacji współpracy z podmiotem, w imieniu którego Państwo występują, oraz obsługi i realizacji podejmowanych przez Państwa czynności,</w:t>
      </w:r>
    </w:p>
    <w:p w14:paraId="5691226A" w14:textId="77777777" w:rsidR="003C3433" w:rsidRPr="00A606D7" w:rsidRDefault="003C3433" w:rsidP="00AB20D8">
      <w:pPr>
        <w:numPr>
          <w:ilvl w:val="3"/>
          <w:numId w:val="3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  <w:shd w:val="clear" w:color="auto" w:fill="FFFFFF"/>
        </w:rPr>
        <w:t>koordynacji i usprawnieniu organizacji pracy poprzez obsługę biura Administratora</w:t>
      </w:r>
      <w:r w:rsidRPr="00A606D7">
        <w:rPr>
          <w:rFonts w:ascii="Verdana" w:eastAsia="Calibri" w:hAnsi="Verdana"/>
          <w:sz w:val="18"/>
          <w:szCs w:val="18"/>
        </w:rPr>
        <w:t>,</w:t>
      </w:r>
    </w:p>
    <w:p w14:paraId="18E227E2" w14:textId="77777777" w:rsidR="003C3433" w:rsidRPr="00A606D7" w:rsidRDefault="003C3433" w:rsidP="00AB20D8">
      <w:pPr>
        <w:numPr>
          <w:ilvl w:val="3"/>
          <w:numId w:val="3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  <w:lang w:val="pl"/>
        </w:rPr>
        <w:t xml:space="preserve">ustaleniu, </w:t>
      </w:r>
      <w:r w:rsidRPr="00A606D7">
        <w:rPr>
          <w:rFonts w:ascii="Verdana" w:eastAsia="Calibri" w:hAnsi="Verdana"/>
          <w:sz w:val="18"/>
          <w:szCs w:val="18"/>
          <w:shd w:val="clear" w:color="auto" w:fill="FFFFFF"/>
        </w:rPr>
        <w:t>dochodzeniu i obronie przed roszczeniami</w:t>
      </w:r>
      <w:r w:rsidRPr="00A606D7">
        <w:rPr>
          <w:rFonts w:ascii="Verdana" w:eastAsia="Calibri" w:hAnsi="Verdana"/>
          <w:sz w:val="18"/>
          <w:szCs w:val="18"/>
        </w:rPr>
        <w:t>.</w:t>
      </w:r>
    </w:p>
    <w:p w14:paraId="3720C7BE" w14:textId="77777777" w:rsidR="003C3433" w:rsidRPr="00A606D7" w:rsidRDefault="003C3433" w:rsidP="00AB20D8">
      <w:pPr>
        <w:numPr>
          <w:ilvl w:val="0"/>
          <w:numId w:val="3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lastRenderedPageBreak/>
        <w:t>Podanie danych jest dobrowolne, jednak ich niepodanie będzie skutkowało brakiem możliwości nawiązania i realizacji współpracy z podmiotem, w imieniu którego Państwo występują.</w:t>
      </w:r>
    </w:p>
    <w:p w14:paraId="7F9B982A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b/>
          <w:bCs/>
          <w:sz w:val="18"/>
          <w:szCs w:val="18"/>
          <w:u w:val="single"/>
        </w:rPr>
      </w:pPr>
    </w:p>
    <w:p w14:paraId="0F2982CA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b/>
          <w:bCs/>
          <w:sz w:val="18"/>
          <w:szCs w:val="18"/>
          <w:u w:val="single"/>
        </w:rPr>
      </w:pPr>
      <w:r w:rsidRPr="00A606D7">
        <w:rPr>
          <w:rFonts w:ascii="Verdana" w:eastAsia="Calibri" w:hAnsi="Verdana"/>
          <w:b/>
          <w:bCs/>
          <w:sz w:val="18"/>
          <w:szCs w:val="18"/>
          <w:u w:val="single"/>
        </w:rPr>
        <w:t>Odbiorcy danych osobowych</w:t>
      </w:r>
    </w:p>
    <w:p w14:paraId="468B38DA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Odbiorcami Państwa danych osobowych jest upoważniony personel Administratora, podwykonawcy Administratora, firmy świadczące usługi pocztowe i kurierskie, firmy przewozowe oraz inne podmioty świadczące usługi na rzecz Administratora (w szczególności firmy świadczące usługi IT i wsparcia technicznego, współpracujące kancelarie prawne i podatkowe, audytorzy zewnętrzni i inne podmioty wykonujące usługi na rzecz Administratora), które muszą mieć dostęp do danych, aby wykonywać swoje obowiązki. Podmioty te będą miały dostęp do Państwa danych tylko i wyłącznie w celu realizacji swoich zadań i w zakresie do tego niezbędnym.</w:t>
      </w:r>
    </w:p>
    <w:p w14:paraId="6610E93F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 xml:space="preserve">Dostęp do Państwa danych mogą mieć również uprawnione do tego organy państwowe, w szczególności urzędy skarbowe. </w:t>
      </w:r>
    </w:p>
    <w:p w14:paraId="31D0FEDD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b/>
          <w:bCs/>
          <w:sz w:val="18"/>
          <w:szCs w:val="18"/>
          <w:u w:val="single"/>
        </w:rPr>
      </w:pPr>
      <w:r w:rsidRPr="00A606D7">
        <w:rPr>
          <w:rFonts w:ascii="Verdana" w:eastAsia="Calibri" w:hAnsi="Verdana"/>
          <w:b/>
          <w:bCs/>
          <w:sz w:val="18"/>
          <w:szCs w:val="18"/>
          <w:u w:val="single"/>
        </w:rPr>
        <w:t>Okres przechowywania danych osobowych</w:t>
      </w:r>
    </w:p>
    <w:p w14:paraId="39CE2A1E" w14:textId="0B1B5BA6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Dane osobowe będą przechowywane przez okres niezbędny do realizacji i rozliczenia współpracy, a</w:t>
      </w:r>
      <w:r w:rsidR="00AB20D8" w:rsidRPr="00A606D7">
        <w:rPr>
          <w:rFonts w:ascii="Verdana" w:eastAsia="Calibri" w:hAnsi="Verdana"/>
          <w:sz w:val="18"/>
          <w:szCs w:val="18"/>
        </w:rPr>
        <w:t> </w:t>
      </w:r>
      <w:r w:rsidRPr="00A606D7">
        <w:rPr>
          <w:rFonts w:ascii="Verdana" w:eastAsia="Calibri" w:hAnsi="Verdana"/>
          <w:sz w:val="18"/>
          <w:szCs w:val="18"/>
        </w:rPr>
        <w:t>także do upływu okresów wynikających z odpowiednich przepisów prawa, tj. do upływu okresu przedawnienia zobowiązań podatkowych związanych z dokumentacją rachunkową, co może być w</w:t>
      </w:r>
      <w:r w:rsidR="00AB20D8" w:rsidRPr="00A606D7">
        <w:rPr>
          <w:rFonts w:ascii="Verdana" w:eastAsia="Calibri" w:hAnsi="Verdana"/>
          <w:sz w:val="18"/>
          <w:szCs w:val="18"/>
        </w:rPr>
        <w:t> </w:t>
      </w:r>
      <w:r w:rsidRPr="00A606D7">
        <w:rPr>
          <w:rFonts w:ascii="Verdana" w:eastAsia="Calibri" w:hAnsi="Verdana"/>
          <w:sz w:val="18"/>
          <w:szCs w:val="18"/>
        </w:rPr>
        <w:t>stosownych wypadkach przedłużone o okres przedawnienia roszczeń cywilnoprawnych.</w:t>
      </w:r>
    </w:p>
    <w:p w14:paraId="3532A5D4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W zakresie, w jakim dane osobowe przetwarzane są w celu obsługi biura Administratora, będą one przechowywane przez okres 2 lat.</w:t>
      </w:r>
    </w:p>
    <w:p w14:paraId="73108330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b/>
          <w:bCs/>
          <w:sz w:val="18"/>
          <w:szCs w:val="18"/>
          <w:u w:val="single"/>
        </w:rPr>
      </w:pPr>
      <w:r w:rsidRPr="00A606D7">
        <w:rPr>
          <w:rFonts w:ascii="Verdana" w:eastAsia="Calibri" w:hAnsi="Verdana"/>
          <w:b/>
          <w:bCs/>
          <w:sz w:val="18"/>
          <w:szCs w:val="18"/>
          <w:u w:val="single"/>
        </w:rPr>
        <w:t>Przysługujące Państwu prawa</w:t>
      </w:r>
    </w:p>
    <w:p w14:paraId="5B85CC16" w14:textId="77777777" w:rsidR="003C3433" w:rsidRPr="00A606D7" w:rsidRDefault="003C3433" w:rsidP="003C3433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Przysługuje Państwu prawo do:</w:t>
      </w:r>
    </w:p>
    <w:p w14:paraId="36F34760" w14:textId="77777777" w:rsidR="003C3433" w:rsidRPr="00A606D7" w:rsidRDefault="003C3433" w:rsidP="00AB20D8">
      <w:pPr>
        <w:numPr>
          <w:ilvl w:val="0"/>
          <w:numId w:val="4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żądania dostępu do swoich danych osobowych, ich sprostowania, usunięcia lub ograniczenia przetwarzania, a także prawo do przenoszenia danych,</w:t>
      </w:r>
    </w:p>
    <w:p w14:paraId="2E06107B" w14:textId="77777777" w:rsidR="003C3433" w:rsidRPr="00A606D7" w:rsidRDefault="003C3433" w:rsidP="00AB20D8">
      <w:pPr>
        <w:numPr>
          <w:ilvl w:val="0"/>
          <w:numId w:val="4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w przypadku, gdy podstawą przetwarzania danych osobowych jest prawnie uzasadniony interes Administratora – prawo do wniesienia w dowolnym momencie sprzeciwu wobec przetwarzania danych osobowych z przyczyn związanych z Państwa szczególną sytuacją,</w:t>
      </w:r>
    </w:p>
    <w:p w14:paraId="39B31A06" w14:textId="77777777" w:rsidR="003C3433" w:rsidRPr="00A606D7" w:rsidRDefault="003C3433" w:rsidP="00AB20D8">
      <w:pPr>
        <w:numPr>
          <w:ilvl w:val="0"/>
          <w:numId w:val="4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 xml:space="preserve">wniesienia skargi do organu nadzorczego, tj. Prezesa Urzędu Ochrony Danych Osobowych. </w:t>
      </w:r>
    </w:p>
    <w:p w14:paraId="26FA1BC4" w14:textId="77777777" w:rsidR="003C3433" w:rsidRPr="00A606D7" w:rsidRDefault="003C3433" w:rsidP="003C3433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b/>
          <w:bCs/>
          <w:sz w:val="18"/>
          <w:szCs w:val="18"/>
          <w:u w:val="single"/>
        </w:rPr>
        <w:t>Wykorzystanie danych osobowych do podejmowania zautomatyzowanych decyzji, w tym profilowania</w:t>
      </w:r>
    </w:p>
    <w:p w14:paraId="640801E5" w14:textId="73739D64" w:rsidR="003C3433" w:rsidRPr="00A606D7" w:rsidRDefault="003C3433" w:rsidP="003C3433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/>
          <w:sz w:val="18"/>
          <w:szCs w:val="18"/>
        </w:rPr>
      </w:pPr>
      <w:r w:rsidRPr="00A606D7">
        <w:rPr>
          <w:rFonts w:ascii="Verdana" w:eastAsia="Calibri" w:hAnsi="Verdana"/>
          <w:sz w:val="18"/>
          <w:szCs w:val="18"/>
        </w:rPr>
        <w:t>Państwa dane osobowe nie będą wykorzystywane do podejmowania zautomatyzowanych decyzji, w</w:t>
      </w:r>
      <w:r w:rsidR="00AB20D8" w:rsidRPr="00A606D7">
        <w:rPr>
          <w:rFonts w:ascii="Verdana" w:eastAsia="Calibri" w:hAnsi="Verdana"/>
          <w:sz w:val="18"/>
          <w:szCs w:val="18"/>
        </w:rPr>
        <w:t> </w:t>
      </w:r>
      <w:r w:rsidRPr="00A606D7">
        <w:rPr>
          <w:rFonts w:ascii="Verdana" w:eastAsia="Calibri" w:hAnsi="Verdana"/>
          <w:sz w:val="18"/>
          <w:szCs w:val="18"/>
        </w:rPr>
        <w:t>tym profilowania.</w:t>
      </w:r>
    </w:p>
    <w:sectPr w:rsidR="003C3433" w:rsidRPr="00A6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4B4F" w14:textId="77777777" w:rsidR="00A1179D" w:rsidRDefault="00A1179D" w:rsidP="00664F48">
      <w:pPr>
        <w:spacing w:after="0" w:line="240" w:lineRule="auto"/>
      </w:pPr>
      <w:r>
        <w:separator/>
      </w:r>
    </w:p>
  </w:endnote>
  <w:endnote w:type="continuationSeparator" w:id="0">
    <w:p w14:paraId="38160E4C" w14:textId="77777777" w:rsidR="00A1179D" w:rsidRDefault="00A1179D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E04A" w14:textId="77777777" w:rsidR="00A1179D" w:rsidRDefault="00A1179D" w:rsidP="00664F48">
      <w:pPr>
        <w:spacing w:after="0" w:line="240" w:lineRule="auto"/>
      </w:pPr>
      <w:r>
        <w:separator/>
      </w:r>
    </w:p>
  </w:footnote>
  <w:footnote w:type="continuationSeparator" w:id="0">
    <w:p w14:paraId="68C2CC98" w14:textId="77777777" w:rsidR="00A1179D" w:rsidRDefault="00A1179D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42232E"/>
    <w:multiLevelType w:val="hybridMultilevel"/>
    <w:tmpl w:val="9BAED5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738061D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32F2"/>
    <w:multiLevelType w:val="hybridMultilevel"/>
    <w:tmpl w:val="138EA5EC"/>
    <w:lvl w:ilvl="0" w:tplc="B6B60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E3618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5357"/>
    <w:multiLevelType w:val="hybridMultilevel"/>
    <w:tmpl w:val="797E6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3734F"/>
    <w:multiLevelType w:val="hybridMultilevel"/>
    <w:tmpl w:val="D5F26368"/>
    <w:lvl w:ilvl="0" w:tplc="FFFFFFFF">
      <w:start w:val="1"/>
      <w:numFmt w:val="decimal"/>
      <w:lvlText w:val="%1)"/>
      <w:lvlJc w:val="left"/>
      <w:pPr>
        <w:ind w:left="113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1439A6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15AA"/>
    <w:multiLevelType w:val="hybridMultilevel"/>
    <w:tmpl w:val="607E2BFC"/>
    <w:lvl w:ilvl="0" w:tplc="DC44B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F4506C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A3424"/>
    <w:multiLevelType w:val="hybridMultilevel"/>
    <w:tmpl w:val="797E6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25701"/>
    <w:multiLevelType w:val="hybridMultilevel"/>
    <w:tmpl w:val="75C0E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4834"/>
    <w:multiLevelType w:val="hybridMultilevel"/>
    <w:tmpl w:val="797E6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36F8A"/>
    <w:multiLevelType w:val="hybridMultilevel"/>
    <w:tmpl w:val="D5F26368"/>
    <w:lvl w:ilvl="0" w:tplc="006219BA">
      <w:start w:val="1"/>
      <w:numFmt w:val="decimal"/>
      <w:lvlText w:val="%1)"/>
      <w:lvlJc w:val="left"/>
      <w:pPr>
        <w:ind w:left="11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67224B8D"/>
    <w:multiLevelType w:val="hybridMultilevel"/>
    <w:tmpl w:val="2DCE9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C6CB6"/>
    <w:multiLevelType w:val="hybridMultilevel"/>
    <w:tmpl w:val="9BAED52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154987"/>
    <w:multiLevelType w:val="hybridMultilevel"/>
    <w:tmpl w:val="0A12B71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7392191E">
      <w:start w:val="1"/>
      <w:numFmt w:val="lowerLetter"/>
      <w:lvlText w:val="%2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2" w:tplc="9CFC01FC">
      <w:start w:val="1"/>
      <w:numFmt w:val="decimal"/>
      <w:lvlText w:val="%3."/>
      <w:lvlJc w:val="left"/>
      <w:pPr>
        <w:ind w:left="4140" w:hanging="36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530409890">
    <w:abstractNumId w:val="13"/>
  </w:num>
  <w:num w:numId="2" w16cid:durableId="1020279432">
    <w:abstractNumId w:val="8"/>
  </w:num>
  <w:num w:numId="3" w16cid:durableId="259417708">
    <w:abstractNumId w:val="2"/>
  </w:num>
  <w:num w:numId="4" w16cid:durableId="2089573539">
    <w:abstractNumId w:val="0"/>
  </w:num>
  <w:num w:numId="5" w16cid:durableId="5811791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7931853">
    <w:abstractNumId w:val="9"/>
  </w:num>
  <w:num w:numId="7" w16cid:durableId="520171618">
    <w:abstractNumId w:val="3"/>
  </w:num>
  <w:num w:numId="8" w16cid:durableId="1746103338">
    <w:abstractNumId w:val="15"/>
  </w:num>
  <w:num w:numId="9" w16cid:durableId="18904570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7837768">
    <w:abstractNumId w:val="1"/>
  </w:num>
  <w:num w:numId="11" w16cid:durableId="859466516">
    <w:abstractNumId w:val="10"/>
  </w:num>
  <w:num w:numId="12" w16cid:durableId="1106733651">
    <w:abstractNumId w:val="14"/>
  </w:num>
  <w:num w:numId="13" w16cid:durableId="1093818516">
    <w:abstractNumId w:val="17"/>
  </w:num>
  <w:num w:numId="14" w16cid:durableId="1425881503">
    <w:abstractNumId w:val="4"/>
  </w:num>
  <w:num w:numId="15" w16cid:durableId="47344921">
    <w:abstractNumId w:val="12"/>
  </w:num>
  <w:num w:numId="16" w16cid:durableId="1898584407">
    <w:abstractNumId w:val="6"/>
  </w:num>
  <w:num w:numId="17" w16cid:durableId="1611667959">
    <w:abstractNumId w:val="7"/>
  </w:num>
  <w:num w:numId="18" w16cid:durableId="1793555392">
    <w:abstractNumId w:val="5"/>
  </w:num>
  <w:num w:numId="19" w16cid:durableId="208588041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21DD4"/>
    <w:rsid w:val="00026F88"/>
    <w:rsid w:val="000310D3"/>
    <w:rsid w:val="000463E6"/>
    <w:rsid w:val="00062BF1"/>
    <w:rsid w:val="0006730E"/>
    <w:rsid w:val="000B2F90"/>
    <w:rsid w:val="000C7D3E"/>
    <w:rsid w:val="000E1BE2"/>
    <w:rsid w:val="000E1DFC"/>
    <w:rsid w:val="000F71D7"/>
    <w:rsid w:val="001102D5"/>
    <w:rsid w:val="0011661F"/>
    <w:rsid w:val="001318F8"/>
    <w:rsid w:val="0013500B"/>
    <w:rsid w:val="00173187"/>
    <w:rsid w:val="00173F5E"/>
    <w:rsid w:val="001E1EAE"/>
    <w:rsid w:val="001E4042"/>
    <w:rsid w:val="001F0902"/>
    <w:rsid w:val="001F3D6A"/>
    <w:rsid w:val="001F7EDA"/>
    <w:rsid w:val="00207091"/>
    <w:rsid w:val="00207C9C"/>
    <w:rsid w:val="002269BA"/>
    <w:rsid w:val="00245D1A"/>
    <w:rsid w:val="00253296"/>
    <w:rsid w:val="00254308"/>
    <w:rsid w:val="00254DD9"/>
    <w:rsid w:val="00293609"/>
    <w:rsid w:val="002A4258"/>
    <w:rsid w:val="002C4C9E"/>
    <w:rsid w:val="002D4C29"/>
    <w:rsid w:val="002F4D6E"/>
    <w:rsid w:val="00313AC2"/>
    <w:rsid w:val="003306E6"/>
    <w:rsid w:val="003435B3"/>
    <w:rsid w:val="00360E1F"/>
    <w:rsid w:val="003A1399"/>
    <w:rsid w:val="003A2818"/>
    <w:rsid w:val="003C2CF6"/>
    <w:rsid w:val="003C3433"/>
    <w:rsid w:val="003E5A00"/>
    <w:rsid w:val="003F4EFF"/>
    <w:rsid w:val="004013D7"/>
    <w:rsid w:val="00405879"/>
    <w:rsid w:val="004140AA"/>
    <w:rsid w:val="00422177"/>
    <w:rsid w:val="0043022C"/>
    <w:rsid w:val="0043789E"/>
    <w:rsid w:val="00447CA2"/>
    <w:rsid w:val="004578EB"/>
    <w:rsid w:val="00475695"/>
    <w:rsid w:val="00481ACA"/>
    <w:rsid w:val="004844A0"/>
    <w:rsid w:val="00495B53"/>
    <w:rsid w:val="004A4FC0"/>
    <w:rsid w:val="004B3F5C"/>
    <w:rsid w:val="004C6C72"/>
    <w:rsid w:val="004D4C6D"/>
    <w:rsid w:val="004E3EF6"/>
    <w:rsid w:val="004F4041"/>
    <w:rsid w:val="0052386A"/>
    <w:rsid w:val="00527A89"/>
    <w:rsid w:val="00532F4F"/>
    <w:rsid w:val="00535F5B"/>
    <w:rsid w:val="005403C2"/>
    <w:rsid w:val="00557DA7"/>
    <w:rsid w:val="0056480C"/>
    <w:rsid w:val="00577CAB"/>
    <w:rsid w:val="005842FA"/>
    <w:rsid w:val="00593513"/>
    <w:rsid w:val="005B055D"/>
    <w:rsid w:val="005E66F6"/>
    <w:rsid w:val="00617678"/>
    <w:rsid w:val="00623A19"/>
    <w:rsid w:val="006405CE"/>
    <w:rsid w:val="00642D2F"/>
    <w:rsid w:val="00644CE7"/>
    <w:rsid w:val="00653E0C"/>
    <w:rsid w:val="006636B7"/>
    <w:rsid w:val="00664F48"/>
    <w:rsid w:val="0067548B"/>
    <w:rsid w:val="006832E5"/>
    <w:rsid w:val="006901F6"/>
    <w:rsid w:val="006B12C8"/>
    <w:rsid w:val="006C4891"/>
    <w:rsid w:val="006D0BAA"/>
    <w:rsid w:val="006D287D"/>
    <w:rsid w:val="006F5C9E"/>
    <w:rsid w:val="006F7303"/>
    <w:rsid w:val="007442DB"/>
    <w:rsid w:val="0074615D"/>
    <w:rsid w:val="00750DEB"/>
    <w:rsid w:val="007625AF"/>
    <w:rsid w:val="00772E01"/>
    <w:rsid w:val="007748A5"/>
    <w:rsid w:val="0079429C"/>
    <w:rsid w:val="007B245F"/>
    <w:rsid w:val="007B32FD"/>
    <w:rsid w:val="007B5B13"/>
    <w:rsid w:val="007C2EC9"/>
    <w:rsid w:val="007E1CE6"/>
    <w:rsid w:val="0080530A"/>
    <w:rsid w:val="00814AFA"/>
    <w:rsid w:val="00840A26"/>
    <w:rsid w:val="00867AEB"/>
    <w:rsid w:val="00870C24"/>
    <w:rsid w:val="00881391"/>
    <w:rsid w:val="008B1AC4"/>
    <w:rsid w:val="008B30B6"/>
    <w:rsid w:val="008B3287"/>
    <w:rsid w:val="008C5B14"/>
    <w:rsid w:val="008E4852"/>
    <w:rsid w:val="008E709F"/>
    <w:rsid w:val="00901A91"/>
    <w:rsid w:val="00912274"/>
    <w:rsid w:val="009528E5"/>
    <w:rsid w:val="009756AD"/>
    <w:rsid w:val="00983050"/>
    <w:rsid w:val="009A2F6C"/>
    <w:rsid w:val="009B7747"/>
    <w:rsid w:val="009C24BF"/>
    <w:rsid w:val="009F5508"/>
    <w:rsid w:val="00A1179D"/>
    <w:rsid w:val="00A17A88"/>
    <w:rsid w:val="00A35B67"/>
    <w:rsid w:val="00A35C2C"/>
    <w:rsid w:val="00A606D7"/>
    <w:rsid w:val="00A7359E"/>
    <w:rsid w:val="00A77059"/>
    <w:rsid w:val="00AB1621"/>
    <w:rsid w:val="00AB20D8"/>
    <w:rsid w:val="00AB36A4"/>
    <w:rsid w:val="00AC7582"/>
    <w:rsid w:val="00AE6CFA"/>
    <w:rsid w:val="00B24958"/>
    <w:rsid w:val="00B25445"/>
    <w:rsid w:val="00B55DBC"/>
    <w:rsid w:val="00B63509"/>
    <w:rsid w:val="00BC5082"/>
    <w:rsid w:val="00BD2288"/>
    <w:rsid w:val="00C21A7D"/>
    <w:rsid w:val="00C26B72"/>
    <w:rsid w:val="00C43215"/>
    <w:rsid w:val="00C4466C"/>
    <w:rsid w:val="00C460BE"/>
    <w:rsid w:val="00C556F0"/>
    <w:rsid w:val="00C62687"/>
    <w:rsid w:val="00C64E52"/>
    <w:rsid w:val="00C86442"/>
    <w:rsid w:val="00C9583D"/>
    <w:rsid w:val="00CB0503"/>
    <w:rsid w:val="00CB5801"/>
    <w:rsid w:val="00CC0A1E"/>
    <w:rsid w:val="00CC3D44"/>
    <w:rsid w:val="00CD37FA"/>
    <w:rsid w:val="00CD6803"/>
    <w:rsid w:val="00D125EF"/>
    <w:rsid w:val="00D350F6"/>
    <w:rsid w:val="00D43C9B"/>
    <w:rsid w:val="00D6452B"/>
    <w:rsid w:val="00D75462"/>
    <w:rsid w:val="00D80668"/>
    <w:rsid w:val="00D87FC8"/>
    <w:rsid w:val="00D9621D"/>
    <w:rsid w:val="00DA5CBB"/>
    <w:rsid w:val="00DE1F79"/>
    <w:rsid w:val="00E04547"/>
    <w:rsid w:val="00E1269D"/>
    <w:rsid w:val="00E30D6A"/>
    <w:rsid w:val="00E32EC9"/>
    <w:rsid w:val="00E40F7E"/>
    <w:rsid w:val="00E62437"/>
    <w:rsid w:val="00E86396"/>
    <w:rsid w:val="00E91C59"/>
    <w:rsid w:val="00E93D48"/>
    <w:rsid w:val="00EB2C95"/>
    <w:rsid w:val="00EB7EB1"/>
    <w:rsid w:val="00EC627C"/>
    <w:rsid w:val="00ED1981"/>
    <w:rsid w:val="00EF5C3D"/>
    <w:rsid w:val="00F07C88"/>
    <w:rsid w:val="00F11D9B"/>
    <w:rsid w:val="00F21135"/>
    <w:rsid w:val="00F313CE"/>
    <w:rsid w:val="00F51A15"/>
    <w:rsid w:val="00F77FD4"/>
    <w:rsid w:val="00FC0A07"/>
    <w:rsid w:val="00FC1FBE"/>
    <w:rsid w:val="00FD4486"/>
    <w:rsid w:val="00FE265B"/>
    <w:rsid w:val="00FE4042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6CD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EPL lista punktowana z wyrózneniem,A_wyliczenie,K-P_odwolanie,maz_wyliczenie,opis dzialania,Wykres,T_SZ_List Paragraph,Normal,Akapit z listą3,Akapit z listą31,Preambuła,CW_Lista"/>
    <w:basedOn w:val="Normalny"/>
    <w:link w:val="AkapitzlistZnak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rsid w:val="00CD37F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37F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3433"/>
  </w:style>
  <w:style w:type="character" w:customStyle="1" w:styleId="AkapitzlistZnak">
    <w:name w:val="Akapit z listą Znak"/>
    <w:aliases w:val="normalny tekst Znak,L1 Znak,Numerowanie Znak,List Paragraph Znak,Akapit z listą5 Znak,EPL lista punktowana z wyrózneniem Znak,A_wyliczenie Znak,K-P_odwolanie Znak,maz_wyliczenie Znak,opis dzialania Znak,Wykres Znak,Normal Znak"/>
    <w:link w:val="Akapitzlist"/>
    <w:uiPriority w:val="34"/>
    <w:qFormat/>
    <w:locked/>
    <w:rsid w:val="003C3433"/>
  </w:style>
  <w:style w:type="character" w:styleId="Nierozpoznanawzmianka">
    <w:name w:val="Unresolved Mention"/>
    <w:basedOn w:val="Domylnaczcionkaakapitu"/>
    <w:uiPriority w:val="99"/>
    <w:semiHidden/>
    <w:unhideWhenUsed/>
    <w:rsid w:val="00A77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wny.mechanik@pgk.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pgk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@pgk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2929</Words>
  <Characters>17576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34</cp:revision>
  <cp:lastPrinted>2021-10-21T12:49:00Z</cp:lastPrinted>
  <dcterms:created xsi:type="dcterms:W3CDTF">2023-05-08T06:52:00Z</dcterms:created>
  <dcterms:modified xsi:type="dcterms:W3CDTF">2024-05-29T08:51:00Z</dcterms:modified>
</cp:coreProperties>
</file>